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02" w:rsidRPr="008E4002" w:rsidRDefault="008E4002" w:rsidP="008E4002">
      <w:pPr>
        <w:spacing w:line="276" w:lineRule="auto"/>
        <w:jc w:val="center"/>
        <w:rPr>
          <w:rFonts w:ascii="Calibri" w:hAnsi="Calibri" w:cs="Arial"/>
          <w:b/>
          <w:noProof/>
          <w:sz w:val="22"/>
          <w:szCs w:val="22"/>
        </w:rPr>
      </w:pPr>
      <w:r w:rsidRPr="008E4002">
        <w:rPr>
          <w:rFonts w:ascii="Calibri" w:hAnsi="Calibri" w:cs="Arial"/>
          <w:b/>
          <w:noProof/>
          <w:sz w:val="36"/>
          <w:szCs w:val="36"/>
        </w:rPr>
        <w:t>Data</w:t>
      </w:r>
      <w:r w:rsidRPr="008E4002">
        <w:rPr>
          <w:rFonts w:ascii="Calibri" w:hAnsi="Calibri" w:cs="Arial"/>
          <w:bCs/>
          <w:noProof/>
          <w:sz w:val="36"/>
          <w:szCs w:val="36"/>
        </w:rPr>
        <w:t xml:space="preserve"> </w:t>
      </w:r>
      <w:r w:rsidRPr="008E4002">
        <w:rPr>
          <w:rFonts w:ascii="Calibri" w:hAnsi="Calibri" w:cs="Arial"/>
          <w:b/>
          <w:noProof/>
          <w:sz w:val="36"/>
          <w:szCs w:val="36"/>
        </w:rPr>
        <w:t>Management Plan</w:t>
      </w:r>
      <w:r>
        <w:rPr>
          <w:rFonts w:ascii="Calibri" w:hAnsi="Calibri" w:cs="Arial"/>
          <w:b/>
          <w:noProof/>
          <w:sz w:val="36"/>
          <w:szCs w:val="36"/>
        </w:rPr>
        <w:t xml:space="preserve"> Isala</w:t>
      </w:r>
      <w:bookmarkStart w:id="0" w:name="_GoBack"/>
      <w:bookmarkEnd w:id="0"/>
      <w:r w:rsidRPr="008E4002">
        <w:rPr>
          <w:rFonts w:ascii="Calibri" w:hAnsi="Calibri" w:cs="Arial"/>
          <w:b/>
          <w:noProof/>
          <w:sz w:val="36"/>
          <w:szCs w:val="36"/>
        </w:rPr>
        <w:t xml:space="preserve"> (DMP)</w:t>
      </w:r>
      <w:r w:rsidRPr="008E4002">
        <w:rPr>
          <w:rFonts w:ascii="Calibri" w:hAnsi="Calibri" w:cs="Arial"/>
          <w:b/>
          <w:noProof/>
          <w:sz w:val="36"/>
          <w:szCs w:val="36"/>
        </w:rPr>
        <w:br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35"/>
        <w:gridCol w:w="5351"/>
      </w:tblGrid>
      <w:tr w:rsidR="008E4002" w:rsidRPr="008E4002" w:rsidTr="003A6FD9">
        <w:trPr>
          <w:trHeight w:val="324"/>
        </w:trPr>
        <w:tc>
          <w:tcPr>
            <w:tcW w:w="39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Titel studie</w:t>
            </w:r>
          </w:p>
        </w:tc>
        <w:tc>
          <w:tcPr>
            <w:tcW w:w="53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E400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/>
                <w:sz w:val="22"/>
                <w:szCs w:val="22"/>
              </w:rPr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Verkorte titel/acroniem studie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8E400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/>
                <w:sz w:val="22"/>
                <w:szCs w:val="22"/>
              </w:rPr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NL nummer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400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/>
                <w:sz w:val="22"/>
                <w:szCs w:val="22"/>
              </w:rPr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 xml:space="preserve">Hoofdonderzoeker 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Coördinerend onderzoeker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Contactpersoon voor DMP (indien anders dan hoofdonderzoeker)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Versie DMP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Datum DMP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Arial"/>
                <w:b/>
                <w:sz w:val="22"/>
                <w:szCs w:val="22"/>
              </w:rPr>
              <w:t>Deelnemende centra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tabs>
                <w:tab w:val="left" w:pos="1035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 </w:t>
            </w:r>
            <w:r w:rsidRPr="008E40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Single center</w:t>
            </w:r>
          </w:p>
          <w:p w:rsidR="008E4002" w:rsidRPr="008E4002" w:rsidRDefault="008E4002" w:rsidP="008E4002">
            <w:pPr>
              <w:tabs>
                <w:tab w:val="left" w:pos="1545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 </w:t>
            </w:r>
            <w:r w:rsidRPr="008E40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Multicenter, aantal centra:  </w:t>
            </w:r>
            <w:r w:rsidRPr="008E40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E40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8E40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8E40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8E400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8E400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8E400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8E400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8E4002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8E40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</w:p>
          <w:p w:rsidR="008E4002" w:rsidRPr="008E4002" w:rsidRDefault="008E4002" w:rsidP="008E4002">
            <w:pPr>
              <w:tabs>
                <w:tab w:val="left" w:pos="1035"/>
              </w:tabs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Tahoma"/>
                <w:b/>
                <w:sz w:val="22"/>
                <w:szCs w:val="22"/>
              </w:rPr>
              <w:t>Aantal deelnemers in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Isala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9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8E4002">
              <w:rPr>
                <w:rFonts w:ascii="Calibri" w:hAnsi="Calibri" w:cs="Tahoma"/>
                <w:b/>
                <w:sz w:val="22"/>
                <w:szCs w:val="22"/>
              </w:rPr>
              <w:t>Totaal aantal deelnemers in studie</w:t>
            </w:r>
          </w:p>
        </w:tc>
        <w:tc>
          <w:tcPr>
            <w:tcW w:w="535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8E4002" w:rsidRPr="008E4002" w:rsidRDefault="008E4002" w:rsidP="008E4002"/>
    <w:p w:rsidR="008E4002" w:rsidRPr="008E4002" w:rsidRDefault="008E4002" w:rsidP="008E4002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72"/>
        <w:gridCol w:w="3181"/>
      </w:tblGrid>
      <w:tr w:rsidR="008E4002" w:rsidRPr="008E4002" w:rsidTr="003A6FD9">
        <w:tc>
          <w:tcPr>
            <w:tcW w:w="9322" w:type="dxa"/>
            <w:gridSpan w:val="3"/>
            <w:shd w:val="clear" w:color="auto" w:fill="95B3D7" w:themeFill="accent1" w:themeFillTint="99"/>
          </w:tcPr>
          <w:p w:rsidR="008E4002" w:rsidRPr="008E4002" w:rsidRDefault="008E4002" w:rsidP="008E400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Dataverzameling </w:t>
            </w:r>
          </w:p>
        </w:tc>
      </w:tr>
      <w:tr w:rsidR="008E4002" w:rsidRPr="008E4002" w:rsidTr="003A6FD9">
        <w:tc>
          <w:tcPr>
            <w:tcW w:w="9322" w:type="dxa"/>
            <w:gridSpan w:val="3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Beschrijf in de tabel hieronder welke data je verzamelt, wat de bron van deze data is en hoe deze brongegevens geregistreerd zijn.</w:t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Welke data verzamel je?</w:t>
            </w:r>
            <w:r w:rsidRPr="008E4002"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8E4002">
              <w:rPr>
                <w:rFonts w:ascii="Calibri" w:hAnsi="Calibri"/>
                <w:sz w:val="18"/>
                <w:szCs w:val="18"/>
              </w:rPr>
              <w:t xml:space="preserve">Bv. </w:t>
            </w:r>
            <w:proofErr w:type="spellStart"/>
            <w:r w:rsidRPr="008E4002">
              <w:rPr>
                <w:rFonts w:ascii="Calibri" w:hAnsi="Calibri"/>
                <w:sz w:val="18"/>
                <w:szCs w:val="18"/>
              </w:rPr>
              <w:t>labuitslagen</w:t>
            </w:r>
            <w:proofErr w:type="spellEnd"/>
            <w:r w:rsidRPr="008E4002">
              <w:rPr>
                <w:rFonts w:ascii="Calibri" w:hAnsi="Calibri"/>
                <w:sz w:val="18"/>
                <w:szCs w:val="18"/>
              </w:rPr>
              <w:t>, genetische data, in- exclusie gegevens, kwaliteit van leven, etc.</w:t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Wat is de bron van de data? 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8E40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Bv. EPD, vragenlijsten, lab systeem, meetapparatuur, EDC, imaging, geluidsopnamen etc.</w:t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Uit welk systeem komt/ wat is het format van de brondata?  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8E4002">
              <w:rPr>
                <w:rFonts w:ascii="Calibri" w:hAnsi="Calibri"/>
                <w:sz w:val="18"/>
                <w:szCs w:val="18"/>
                <w:lang w:val="en-US"/>
              </w:rPr>
              <w:t>Bv</w:t>
            </w:r>
            <w:proofErr w:type="spellEnd"/>
            <w:r w:rsidRPr="008E4002">
              <w:rPr>
                <w:rFonts w:ascii="Calibri" w:hAnsi="Calibri"/>
                <w:sz w:val="18"/>
                <w:szCs w:val="18"/>
                <w:lang w:val="en-US"/>
              </w:rPr>
              <w:t xml:space="preserve">. Castor EDC, Research Manager, Excel, papier, SPSS, export </w:t>
            </w:r>
            <w:proofErr w:type="spellStart"/>
            <w:r w:rsidRPr="008E4002">
              <w:rPr>
                <w:rFonts w:ascii="Calibri" w:hAnsi="Calibri"/>
                <w:sz w:val="18"/>
                <w:szCs w:val="18"/>
                <w:lang w:val="en-US"/>
              </w:rPr>
              <w:t>uit</w:t>
            </w:r>
            <w:proofErr w:type="spellEnd"/>
            <w:r w:rsidRPr="008E4002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4002">
              <w:rPr>
                <w:rFonts w:ascii="Calibri" w:hAnsi="Calibri"/>
                <w:sz w:val="18"/>
                <w:szCs w:val="18"/>
                <w:lang w:val="en-US"/>
              </w:rPr>
              <w:t>labsysteem</w:t>
            </w:r>
            <w:proofErr w:type="spellEnd"/>
            <w:r w:rsidRPr="008E4002">
              <w:rPr>
                <w:rFonts w:ascii="Calibri" w:hAnsi="Calibri"/>
                <w:sz w:val="18"/>
                <w:szCs w:val="18"/>
                <w:lang w:val="en-US"/>
              </w:rPr>
              <w:t xml:space="preserve"> etc.)</w:t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3369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2772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181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c>
          <w:tcPr>
            <w:tcW w:w="9322" w:type="dxa"/>
            <w:gridSpan w:val="3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  <w:vertAlign w:val="superscript"/>
              </w:rPr>
              <w:t>1</w:t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 w:cs="Tahoma"/>
                <w:sz w:val="16"/>
                <w:szCs w:val="16"/>
              </w:rPr>
              <w:t>Beschrijf minimaal de primaire en secundaire uitkomstmaten, maar bij voorkeur álle data die verzameld wordt zoals in het onderzoeksprotocol vermeld</w:t>
            </w:r>
          </w:p>
        </w:tc>
      </w:tr>
    </w:tbl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503"/>
        <w:gridCol w:w="4677"/>
        <w:gridCol w:w="32"/>
      </w:tblGrid>
      <w:tr w:rsidR="008E4002" w:rsidRPr="008E4002" w:rsidTr="003A6FD9">
        <w:trPr>
          <w:gridAfter w:val="1"/>
          <w:wAfter w:w="32" w:type="dxa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E4002" w:rsidRPr="008E4002" w:rsidRDefault="008E4002" w:rsidP="008E4002">
            <w:pPr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4002">
              <w:br w:type="page"/>
            </w:r>
            <w:r w:rsidRPr="008E4002">
              <w:rPr>
                <w:rFonts w:ascii="Calibri" w:hAnsi="Calibri"/>
                <w:b/>
                <w:sz w:val="22"/>
                <w:szCs w:val="22"/>
              </w:rPr>
              <w:t>Dataopslag, beveiliging en toegang tijdens onderzoek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Papieren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Waar worden papieren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opgeslagen?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8E4002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  <w:t xml:space="preserve">                           </w:t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6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Voldoet deze opslagplek aan GCP vereisten? </w:t>
            </w:r>
            <w:r w:rsidRPr="008E4002">
              <w:rPr>
                <w:rFonts w:ascii="Calibri" w:hAnsi="Calibri"/>
                <w:sz w:val="18"/>
                <w:szCs w:val="18"/>
              </w:rPr>
              <w:t>(kast kan op slot; alleen toegankelijk voor bevoegde personen)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ja 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nee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Welke mensen (tenminste 2) hebben toegang tot deze opslagplek?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1. 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2. 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Hoe wordt ervoor gezorgd dat niemand anders dan het onderzoeksteam toegang heeft tot de papieren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Digitale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Welk datamanagementsysteem wordt gebruikt om de data in te voeren/te verzamelen?</w:t>
            </w:r>
          </w:p>
        </w:tc>
        <w:tc>
          <w:tcPr>
            <w:tcW w:w="4709" w:type="dxa"/>
            <w:gridSpan w:val="2"/>
            <w:shd w:val="clear" w:color="auto" w:fill="auto"/>
          </w:tcPr>
          <w:p w:rsidR="008E4002" w:rsidRPr="008E4002" w:rsidRDefault="008E4002" w:rsidP="008E4002">
            <w:pPr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Research Manager</w:t>
            </w:r>
            <w:r w:rsidRPr="008E4002">
              <w:rPr>
                <w:rFonts w:ascii="Calibri" w:hAnsi="Calibri" w:cs="Tahoma"/>
                <w:sz w:val="18"/>
                <w:szCs w:val="18"/>
              </w:rPr>
              <w:tab/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8</w:t>
            </w:r>
          </w:p>
          <w:p w:rsidR="008E4002" w:rsidRPr="008E4002" w:rsidRDefault="008E4002" w:rsidP="008E4002">
            <w:pPr>
              <w:rPr>
                <w:rFonts w:ascii="Calibri" w:hAnsi="Calibri" w:cs="PmsFont"/>
                <w:i/>
                <w:sz w:val="18"/>
                <w:szCs w:val="18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Castor EDC</w:t>
            </w:r>
            <w:r w:rsidRPr="008E4002">
              <w:rPr>
                <w:rFonts w:ascii="Calibri" w:hAnsi="Calibri" w:cs="Tahoma"/>
                <w:sz w:val="22"/>
                <w:szCs w:val="22"/>
              </w:rPr>
              <w:tab/>
            </w:r>
            <w:r w:rsidRPr="008E4002">
              <w:rPr>
                <w:rFonts w:ascii="Calibri" w:hAnsi="Calibri" w:cs="Tahoma"/>
                <w:sz w:val="22"/>
                <w:szCs w:val="22"/>
              </w:rPr>
              <w:tab/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8</w:t>
            </w:r>
            <w:r w:rsidRPr="008E4002">
              <w:rPr>
                <w:rFonts w:ascii="Calibri" w:hAnsi="Calibri" w:cs="Tahoma"/>
                <w:sz w:val="22"/>
                <w:szCs w:val="22"/>
              </w:rPr>
              <w:br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MACRO</w:t>
            </w:r>
            <w:r w:rsidRPr="008E4002">
              <w:rPr>
                <w:rFonts w:ascii="Calibri" w:hAnsi="Calibri" w:cs="Tahoma"/>
                <w:sz w:val="22"/>
                <w:szCs w:val="22"/>
              </w:rPr>
              <w:tab/>
            </w:r>
            <w:r w:rsidRPr="008E4002">
              <w:rPr>
                <w:rFonts w:ascii="Calibri" w:hAnsi="Calibri" w:cs="Tahoma"/>
                <w:sz w:val="22"/>
                <w:szCs w:val="22"/>
              </w:rPr>
              <w:tab/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8</w:t>
            </w:r>
            <w:r w:rsidRPr="008E4002">
              <w:rPr>
                <w:rFonts w:ascii="Calibri" w:hAnsi="Calibri" w:cs="Tahoma"/>
                <w:sz w:val="22"/>
                <w:szCs w:val="22"/>
              </w:rPr>
              <w:br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8E4002">
              <w:rPr>
                <w:rFonts w:ascii="Calibri" w:hAnsi="Calibri" w:cs="Tahoma"/>
                <w:sz w:val="22"/>
                <w:szCs w:val="22"/>
              </w:rPr>
              <w:t>OpenClinica</w:t>
            </w:r>
            <w:proofErr w:type="spellEnd"/>
            <w:r w:rsidRPr="008E4002">
              <w:rPr>
                <w:rFonts w:ascii="Calibri" w:hAnsi="Calibri" w:cs="Tahoma"/>
                <w:sz w:val="22"/>
                <w:szCs w:val="22"/>
              </w:rPr>
              <w:tab/>
            </w:r>
            <w:r w:rsidRPr="008E4002">
              <w:rPr>
                <w:rFonts w:ascii="Calibri" w:hAnsi="Calibri" w:cs="Tahoma"/>
                <w:sz w:val="22"/>
                <w:szCs w:val="22"/>
              </w:rPr>
              <w:tab/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8</w:t>
            </w:r>
          </w:p>
          <w:p w:rsidR="008E4002" w:rsidRPr="008E4002" w:rsidRDefault="008E4002" w:rsidP="008E4002">
            <w:pPr>
              <w:rPr>
                <w:rFonts w:ascii="Calibri" w:hAnsi="Calibri" w:cs="PmsFont"/>
                <w:i/>
                <w:sz w:val="18"/>
                <w:szCs w:val="18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8E4002">
              <w:rPr>
                <w:rFonts w:ascii="Calibri" w:hAnsi="Calibri" w:cs="Tahoma"/>
                <w:sz w:val="22"/>
                <w:szCs w:val="22"/>
              </w:rPr>
              <w:t>REDCap</w:t>
            </w:r>
            <w:proofErr w:type="spellEnd"/>
            <w:r w:rsidRPr="008E4002">
              <w:rPr>
                <w:rFonts w:ascii="Calibri" w:hAnsi="Calibri" w:cs="Tahoma"/>
                <w:sz w:val="22"/>
                <w:szCs w:val="22"/>
              </w:rPr>
              <w:tab/>
              <w:t xml:space="preserve">              </w:t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8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Anders</w:t>
            </w:r>
            <w:r>
              <w:rPr>
                <w:rFonts w:ascii="Calibri" w:hAnsi="Calibri" w:cs="Tahoma"/>
                <w:sz w:val="22"/>
                <w:szCs w:val="22"/>
              </w:rPr>
              <w:t>, nl</w:t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: 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Tahoma"/>
                <w:sz w:val="22"/>
                <w:szCs w:val="22"/>
              </w:rPr>
              <w:t xml:space="preserve">     </w:t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7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Is dit een gevalideerd systeem? </w:t>
            </w:r>
            <w:r w:rsidRPr="008E4002">
              <w:rPr>
                <w:rFonts w:ascii="Calibri" w:hAnsi="Calibri"/>
                <w:b/>
                <w:sz w:val="22"/>
                <w:szCs w:val="22"/>
              </w:rPr>
              <w:br/>
            </w:r>
            <w:r w:rsidRPr="008E4002">
              <w:rPr>
                <w:rFonts w:ascii="Calibri" w:hAnsi="Calibri"/>
                <w:sz w:val="22"/>
                <w:szCs w:val="22"/>
              </w:rPr>
              <w:t>(</w:t>
            </w:r>
            <w:r w:rsidRPr="008E4002">
              <w:rPr>
                <w:rFonts w:ascii="Calibri" w:hAnsi="Calibri"/>
                <w:sz w:val="18"/>
                <w:szCs w:val="18"/>
              </w:rPr>
              <w:t xml:space="preserve">o.a. audit </w:t>
            </w:r>
            <w:proofErr w:type="spellStart"/>
            <w:r w:rsidRPr="008E4002">
              <w:rPr>
                <w:rFonts w:ascii="Calibri" w:hAnsi="Calibri"/>
                <w:sz w:val="18"/>
                <w:szCs w:val="18"/>
              </w:rPr>
              <w:t>trail</w:t>
            </w:r>
            <w:proofErr w:type="spellEnd"/>
            <w:r w:rsidRPr="008E4002">
              <w:rPr>
                <w:rFonts w:ascii="Calibri" w:hAnsi="Calibri"/>
                <w:sz w:val="18"/>
                <w:szCs w:val="18"/>
              </w:rPr>
              <w:t>, versiebeheer, beveiligde toegang, back-up)</w:t>
            </w:r>
          </w:p>
        </w:tc>
        <w:tc>
          <w:tcPr>
            <w:tcW w:w="4709" w:type="dxa"/>
            <w:gridSpan w:val="2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ja 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8</w:t>
            </w:r>
            <w:r w:rsidRPr="008E4002">
              <w:rPr>
                <w:rFonts w:ascii="Calibri" w:hAnsi="Calibri" w:cs="PmsFont"/>
                <w:i/>
                <w:sz w:val="22"/>
                <w:szCs w:val="22"/>
              </w:rPr>
              <w:br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nee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/>
                <w:sz w:val="22"/>
                <w:szCs w:val="22"/>
              </w:rPr>
              <w:t>Indien nee: Beschrijf hoe geborgd wordt dat toch aan de GCP vereisten wordt voldaan: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8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Wordt er (ook) digitale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op een netwerkschijf van het ziekenhuis opgeslagen</w:t>
            </w:r>
            <w:bookmarkStart w:id="3" w:name="_Ref483405176"/>
            <w:r w:rsidRPr="008E4002">
              <w:rPr>
                <w:rFonts w:ascii="Calibri" w:hAnsi="Calibri"/>
                <w:b/>
                <w:sz w:val="22"/>
                <w:szCs w:val="22"/>
              </w:rPr>
              <w:t>?</w:t>
            </w:r>
            <w:bookmarkEnd w:id="3"/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ja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>Indien ja: Welke directory?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9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nee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Indien nee: Waar worden de digitale </w:t>
            </w:r>
            <w:proofErr w:type="spellStart"/>
            <w:r w:rsidRPr="008E4002">
              <w:rPr>
                <w:rFonts w:ascii="Calibri" w:hAnsi="Calibri" w:cs="PmsFont"/>
                <w:sz w:val="22"/>
                <w:szCs w:val="22"/>
              </w:rPr>
              <w:t>onderzoeksdata</w:t>
            </w:r>
            <w:proofErr w:type="spellEnd"/>
            <w:r w:rsidRPr="008E4002">
              <w:rPr>
                <w:rFonts w:ascii="Calibri" w:hAnsi="Calibri" w:cs="PmsFont"/>
                <w:sz w:val="22"/>
                <w:szCs w:val="22"/>
              </w:rPr>
              <w:t xml:space="preserve"> opgeslagen en op welke manier voldoet deze opslagplek aan de GCP vereisten?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12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Is deze directory beschermd met een password?</w:t>
            </w:r>
            <w:r w:rsidRPr="008E4002"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ja 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nee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Indien nee: </w:t>
            </w:r>
            <w:r w:rsidRPr="008E4002">
              <w:rPr>
                <w:rFonts w:ascii="Calibri" w:hAnsi="Calibri"/>
                <w:sz w:val="22"/>
                <w:szCs w:val="22"/>
              </w:rPr>
              <w:t>Hoe wordt ervoor gezorgd dat niemand anders dan het onderzoeksteam toegang heeft tot de directory?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>Alleen het onderzoeksteam heeft bevoegdheden tot toegang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>Studiemap is beveiligd met een wachtwoord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Studiedocumenten zijn beveiligd met een wachtwoord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Anders, namelijk: 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Welke mensen (tenminste 2) hebben toegang tot de directory?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1. 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2. 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Hoe vaak en door wie worden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back-ups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gemaakt van deze directory? En waar </w:t>
            </w:r>
            <w:r w:rsidRPr="008E4002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worden deze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back-ups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opgeslagen?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t> </w:t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Op welke manier  en door wie vindt er versiebeheer van de documenten/bestanden met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plaats? 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Hoe wordt data geanonimiseerd en/of</w:t>
            </w:r>
          </w:p>
          <w:p w:rsidR="008E4002" w:rsidRPr="008E4002" w:rsidRDefault="008E4002" w:rsidP="008E4002">
            <w:pPr>
              <w:spacing w:line="276" w:lineRule="auto"/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       gecodeerd? En door wie?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Geanonimiseerd       </w:t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15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i/>
                <w:sz w:val="18"/>
                <w:szCs w:val="18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Gecodeerd                 </w:t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14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Hoe en door wie: 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/>
                <w:sz w:val="22"/>
                <w:szCs w:val="22"/>
              </w:rPr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Wat is de locatie van de sleutel van de gecodeerde gegevens, hoe is deze beveiligd en wie heeft er toegang toe?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</w:p>
        </w:tc>
      </w:tr>
    </w:tbl>
    <w:p w:rsidR="008E4002" w:rsidRPr="008E4002" w:rsidRDefault="008E4002" w:rsidP="008E4002"/>
    <w:p w:rsidR="008E4002" w:rsidRPr="008E4002" w:rsidRDefault="008E4002" w:rsidP="008E4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503"/>
        <w:gridCol w:w="4677"/>
        <w:gridCol w:w="32"/>
      </w:tblGrid>
      <w:tr w:rsidR="008E4002" w:rsidRPr="008E4002" w:rsidTr="003A6FD9">
        <w:trPr>
          <w:gridAfter w:val="1"/>
          <w:wAfter w:w="32" w:type="dxa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E4002" w:rsidRPr="008E4002" w:rsidRDefault="008E4002" w:rsidP="008E4002">
            <w:pPr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4002">
              <w:br w:type="page"/>
            </w: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Dataverwerking 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002">
              <w:rPr>
                <w:rFonts w:asciiTheme="minorHAnsi" w:hAnsiTheme="minorHAnsi" w:cstheme="minorHAnsi"/>
                <w:b/>
                <w:sz w:val="22"/>
                <w:szCs w:val="22"/>
              </w:rPr>
              <w:t>Door wie, wanneer en hoe vindt datavalidatie (controle op volledigheid en juistheid van data) plaats?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br w:type="page"/>
            </w: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locking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/>
                <w:sz w:val="18"/>
                <w:szCs w:val="18"/>
              </w:rPr>
              <w:t>(afsluiten zodat deze niet meer aangepast kan worden)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t xml:space="preserve">Methode van </w:t>
            </w:r>
            <w:proofErr w:type="spellStart"/>
            <w:r w:rsidRPr="008E4002">
              <w:rPr>
                <w:rFonts w:ascii="Calibri" w:hAnsi="Calibri" w:cs="PmsFont"/>
                <w:sz w:val="22"/>
                <w:szCs w:val="22"/>
              </w:rPr>
              <w:t>locken</w:t>
            </w:r>
            <w:proofErr w:type="spellEnd"/>
            <w:r w:rsidRPr="008E4002">
              <w:rPr>
                <w:rFonts w:ascii="Calibri" w:hAnsi="Calibri" w:cs="PmsFont"/>
                <w:sz w:val="22"/>
                <w:szCs w:val="22"/>
              </w:rPr>
              <w:t xml:space="preserve"> data en wanneer: 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/>
                <w:sz w:val="22"/>
                <w:szCs w:val="22"/>
              </w:rPr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br/>
              <w:t xml:space="preserve">Methode van </w:t>
            </w:r>
            <w:proofErr w:type="spellStart"/>
            <w:r w:rsidRPr="008E4002">
              <w:rPr>
                <w:rFonts w:ascii="Calibri" w:hAnsi="Calibri" w:cs="PmsFont"/>
                <w:sz w:val="22"/>
                <w:szCs w:val="22"/>
              </w:rPr>
              <w:t>locken</w:t>
            </w:r>
            <w:proofErr w:type="spellEnd"/>
            <w:r w:rsidRPr="008E4002">
              <w:rPr>
                <w:rFonts w:ascii="Calibri" w:hAnsi="Calibri" w:cs="PmsFont"/>
                <w:sz w:val="22"/>
                <w:szCs w:val="22"/>
              </w:rPr>
              <w:t xml:space="preserve"> codelijst en wanneer: 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/>
                <w:sz w:val="22"/>
                <w:szCs w:val="22"/>
              </w:rPr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E4002" w:rsidRPr="008E4002" w:rsidRDefault="008E4002" w:rsidP="008E4002"/>
    <w:p w:rsidR="008E4002" w:rsidRPr="008E4002" w:rsidRDefault="008E4002" w:rsidP="008E4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3936"/>
        <w:gridCol w:w="5276"/>
      </w:tblGrid>
      <w:tr w:rsidR="008E4002" w:rsidRPr="008E4002" w:rsidTr="003A6FD9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E4002" w:rsidRPr="008E4002" w:rsidRDefault="008E4002" w:rsidP="008E400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Dataopslag na onderzoek (archivering)</w:t>
            </w:r>
          </w:p>
          <w:p w:rsidR="008E4002" w:rsidRPr="008E4002" w:rsidRDefault="008E4002" w:rsidP="008E4002">
            <w:pPr>
              <w:spacing w:line="27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E40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(hoe en waar, bv. in netwerk directory, gesealde DVD in een afgesloten kast)</w:t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Hoe en waar worden de papieren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gearchiveerd?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8E4002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Hoe en waar worden de digitale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onderzoeksdata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gearchiveerd? 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8E4002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Hoe en waar wordt de sleutel van de code gearchiveerd?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proofErr w:type="spellStart"/>
            <w:r w:rsidRPr="008E4002">
              <w:rPr>
                <w:rFonts w:ascii="Calibri" w:hAnsi="Calibri" w:cs="PmsFont"/>
                <w:sz w:val="22"/>
                <w:szCs w:val="22"/>
              </w:rPr>
              <w:t>nvt</w:t>
            </w:r>
            <w:proofErr w:type="spellEnd"/>
            <w:r w:rsidRPr="008E4002">
              <w:rPr>
                <w:rFonts w:ascii="Calibri" w:hAnsi="Calibri" w:cs="PmsFont"/>
                <w:sz w:val="22"/>
                <w:szCs w:val="22"/>
              </w:rPr>
              <w:t xml:space="preserve"> 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Hoe en waar worden de analyse files gearchiveerd?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8E4002" w:rsidRPr="008E4002" w:rsidTr="003A6FD9">
        <w:tblPrEx>
          <w:shd w:val="clear" w:color="auto" w:fill="auto"/>
        </w:tblPrEx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Hoe lang is de bewaartermijn?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 w:rsidRPr="008E4002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4002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8E4002">
              <w:rPr>
                <w:rFonts w:ascii="Calibri" w:hAnsi="Calibri" w:cs="Tahoma"/>
                <w:sz w:val="22"/>
                <w:szCs w:val="22"/>
              </w:rPr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8E4002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:rsidR="008E4002" w:rsidRPr="008E4002" w:rsidRDefault="008E4002" w:rsidP="008E4002"/>
    <w:p w:rsidR="008E4002" w:rsidRPr="008E4002" w:rsidRDefault="008E4002" w:rsidP="008E4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8E4002" w:rsidRPr="008E4002" w:rsidTr="003A6FD9">
        <w:tc>
          <w:tcPr>
            <w:tcW w:w="9212" w:type="dxa"/>
            <w:gridSpan w:val="2"/>
            <w:shd w:val="clear" w:color="auto" w:fill="95B3D7" w:themeFill="accent1" w:themeFillTint="99"/>
          </w:tcPr>
          <w:p w:rsidR="008E4002" w:rsidRPr="008E4002" w:rsidRDefault="008E4002" w:rsidP="008E4002">
            <w:pPr>
              <w:spacing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E4002">
              <w:rPr>
                <w:rFonts w:ascii="Calibri" w:hAnsi="Calibri" w:cs="Tahoma"/>
                <w:b/>
                <w:sz w:val="22"/>
                <w:szCs w:val="22"/>
              </w:rPr>
              <w:t>Data delen</w:t>
            </w:r>
          </w:p>
          <w:p w:rsidR="008E4002" w:rsidRPr="008E4002" w:rsidRDefault="008E4002" w:rsidP="008E4002">
            <w:pPr>
              <w:spacing w:line="27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E4002" w:rsidRPr="008E4002" w:rsidTr="003A6FD9"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Wordt data gedeeld met derden?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PmsFont"/>
                <w:i/>
                <w:sz w:val="22"/>
                <w:szCs w:val="22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ja       </w:t>
            </w:r>
            <w:r w:rsidRPr="008E4002">
              <w:rPr>
                <w:rFonts w:ascii="Calibri" w:hAnsi="Calibri" w:cs="PmsFont"/>
                <w:sz w:val="22"/>
                <w:szCs w:val="22"/>
              </w:rPr>
              <w:tab/>
            </w:r>
            <w:r w:rsidRPr="008E4002">
              <w:rPr>
                <w:rFonts w:ascii="Calibri" w:hAnsi="Calibri" w:cs="PmsFont"/>
                <w:i/>
                <w:sz w:val="18"/>
                <w:szCs w:val="18"/>
              </w:rPr>
              <w:t>ga naar vraag 24</w:t>
            </w:r>
          </w:p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i/>
                <w:sz w:val="18"/>
                <w:szCs w:val="18"/>
              </w:rPr>
            </w:pPr>
            <w:r w:rsidRPr="008E4002">
              <w:rPr>
                <w:rFonts w:ascii="Calibri" w:hAnsi="Calibri" w:cs="PmsFont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02">
              <w:rPr>
                <w:rFonts w:ascii="Calibri" w:hAnsi="Calibri" w:cs="PmsFont"/>
                <w:sz w:val="22"/>
                <w:szCs w:val="22"/>
              </w:rPr>
              <w:instrText xml:space="preserve"> FORMCHECKBOX </w:instrText>
            </w:r>
            <w:r w:rsidRPr="008E4002">
              <w:rPr>
                <w:rFonts w:ascii="Calibri" w:hAnsi="Calibri" w:cs="PmsFont"/>
                <w:sz w:val="22"/>
                <w:szCs w:val="22"/>
              </w:rPr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separate"/>
            </w:r>
            <w:r w:rsidRPr="008E4002">
              <w:rPr>
                <w:rFonts w:ascii="Calibri" w:hAnsi="Calibri" w:cs="PmsFont"/>
                <w:sz w:val="22"/>
                <w:szCs w:val="22"/>
              </w:rPr>
              <w:fldChar w:fldCharType="end"/>
            </w:r>
            <w:r w:rsidRPr="008E4002">
              <w:rPr>
                <w:rFonts w:ascii="Calibri" w:hAnsi="Calibri" w:cs="PmsFont"/>
                <w:sz w:val="22"/>
                <w:szCs w:val="22"/>
              </w:rPr>
              <w:t xml:space="preserve"> nee     </w:t>
            </w:r>
          </w:p>
        </w:tc>
      </w:tr>
      <w:tr w:rsidR="008E4002" w:rsidRPr="008E4002" w:rsidTr="003A6FD9"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Welke data wordt gedeeld?</w:t>
            </w:r>
          </w:p>
          <w:p w:rsidR="008E4002" w:rsidRPr="008E4002" w:rsidRDefault="008E4002" w:rsidP="008E4002">
            <w:pPr>
              <w:spacing w:line="276" w:lineRule="auto"/>
              <w:ind w:left="426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4002" w:rsidRPr="008E4002" w:rsidTr="003A6FD9"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>Met wie wordt de data gedeeld?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E4002" w:rsidRPr="008E4002" w:rsidTr="003A6FD9">
        <w:tc>
          <w:tcPr>
            <w:tcW w:w="3936" w:type="dxa"/>
            <w:shd w:val="clear" w:color="auto" w:fill="auto"/>
          </w:tcPr>
          <w:p w:rsidR="008E4002" w:rsidRPr="008E4002" w:rsidRDefault="008E4002" w:rsidP="008E4002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Is dit in het </w:t>
            </w:r>
            <w:proofErr w:type="spellStart"/>
            <w:r w:rsidRPr="008E4002">
              <w:rPr>
                <w:rFonts w:ascii="Calibri" w:hAnsi="Calibri"/>
                <w:b/>
                <w:sz w:val="22"/>
                <w:szCs w:val="22"/>
              </w:rPr>
              <w:t>Informed</w:t>
            </w:r>
            <w:proofErr w:type="spellEnd"/>
            <w:r w:rsidRPr="008E4002">
              <w:rPr>
                <w:rFonts w:ascii="Calibri" w:hAnsi="Calibri"/>
                <w:b/>
                <w:sz w:val="22"/>
                <w:szCs w:val="22"/>
              </w:rPr>
              <w:t xml:space="preserve"> Consent vermeld?</w:t>
            </w:r>
          </w:p>
        </w:tc>
        <w:tc>
          <w:tcPr>
            <w:tcW w:w="5276" w:type="dxa"/>
            <w:shd w:val="clear" w:color="auto" w:fill="auto"/>
          </w:tcPr>
          <w:p w:rsidR="008E4002" w:rsidRPr="008E4002" w:rsidRDefault="008E4002" w:rsidP="008E4002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/>
    <w:p w:rsidR="008E4002" w:rsidRPr="008E4002" w:rsidRDefault="008E4002" w:rsidP="008E4002">
      <w:pPr>
        <w:rPr>
          <w:rFonts w:ascii="Tahoma" w:hAnsi="Tahoma" w:cs="Tahoma"/>
          <w:bCs/>
          <w:sz w:val="20"/>
          <w:szCs w:val="20"/>
        </w:rPr>
      </w:pPr>
    </w:p>
    <w:p w:rsidR="003D2587" w:rsidRPr="003D2587" w:rsidRDefault="003D2587" w:rsidP="00C345FB"/>
    <w:sectPr w:rsidR="003D2587" w:rsidRPr="003D2587" w:rsidSect="008E400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02" w:rsidRDefault="008E4002" w:rsidP="008E4002">
      <w:r>
        <w:separator/>
      </w:r>
    </w:p>
  </w:endnote>
  <w:endnote w:type="continuationSeparator" w:id="0">
    <w:p w:rsidR="008E4002" w:rsidRDefault="008E4002" w:rsidP="008E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sFont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02" w:rsidRDefault="008E4002" w:rsidP="008E4002">
      <w:r>
        <w:separator/>
      </w:r>
    </w:p>
  </w:footnote>
  <w:footnote w:type="continuationSeparator" w:id="0">
    <w:p w:rsidR="008E4002" w:rsidRDefault="008E4002" w:rsidP="008E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DC6CF6"/>
    <w:multiLevelType w:val="hybridMultilevel"/>
    <w:tmpl w:val="5A2CE610"/>
    <w:lvl w:ilvl="0" w:tplc="94340C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02"/>
    <w:rsid w:val="0005614D"/>
    <w:rsid w:val="00140CCD"/>
    <w:rsid w:val="001907EF"/>
    <w:rsid w:val="002B6F42"/>
    <w:rsid w:val="002D5D10"/>
    <w:rsid w:val="003D2587"/>
    <w:rsid w:val="004C6D0A"/>
    <w:rsid w:val="00577B79"/>
    <w:rsid w:val="005B7A78"/>
    <w:rsid w:val="006437AD"/>
    <w:rsid w:val="006645E1"/>
    <w:rsid w:val="0079235E"/>
    <w:rsid w:val="00805878"/>
    <w:rsid w:val="0082396C"/>
    <w:rsid w:val="008E4002"/>
    <w:rsid w:val="009030A0"/>
    <w:rsid w:val="00AC67CD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073D8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D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C6D0A"/>
    <w:pPr>
      <w:keepNext/>
      <w:outlineLvl w:val="0"/>
    </w:pPr>
    <w:rPr>
      <w:rFonts w:eastAsiaTheme="majorEastAsia" w:cstheme="majorBidi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4C6D0A"/>
    <w:pPr>
      <w:keepNext/>
      <w:spacing w:before="60" w:after="20"/>
      <w:ind w:left="720"/>
      <w:outlineLvl w:val="1"/>
    </w:pPr>
    <w:rPr>
      <w:rFonts w:ascii="Tahoma" w:eastAsiaTheme="majorEastAsia" w:hAnsi="Tahoma" w:cs="Tahoma"/>
      <w:sz w:val="20"/>
      <w:szCs w:val="22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C6D0A"/>
    <w:pPr>
      <w:keepNext/>
      <w:outlineLvl w:val="2"/>
    </w:pPr>
    <w:rPr>
      <w:rFonts w:ascii="Tahoma" w:eastAsiaTheme="majorEastAsia" w:hAnsi="Tahoma" w:cstheme="majorBidi"/>
      <w:b/>
      <w:sz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C6D0A"/>
    <w:pPr>
      <w:keepNext/>
      <w:ind w:firstLine="705"/>
      <w:outlineLvl w:val="3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5">
    <w:name w:val="heading 5"/>
    <w:basedOn w:val="Standaard"/>
    <w:next w:val="Standaard"/>
    <w:link w:val="Kop5Char"/>
    <w:qFormat/>
    <w:rsid w:val="004C6D0A"/>
    <w:pPr>
      <w:keepNext/>
      <w:ind w:firstLine="708"/>
      <w:outlineLvl w:val="4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4C6D0A"/>
    <w:pPr>
      <w:keepNext/>
      <w:ind w:left="708"/>
      <w:outlineLvl w:val="5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6D0A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4C6D0A"/>
    <w:rPr>
      <w:rFonts w:eastAsiaTheme="majorEastAsia" w:cstheme="majorBidi"/>
      <w:sz w:val="24"/>
      <w:szCs w:val="24"/>
      <w:u w:val="single"/>
    </w:rPr>
  </w:style>
  <w:style w:type="character" w:customStyle="1" w:styleId="Kop2Char">
    <w:name w:val="Kop 2 Char"/>
    <w:link w:val="Kop2"/>
    <w:rsid w:val="004C6D0A"/>
    <w:rPr>
      <w:rFonts w:ascii="Tahoma" w:eastAsiaTheme="majorEastAsia" w:hAnsi="Tahoma" w:cs="Tahoma"/>
      <w:szCs w:val="22"/>
    </w:rPr>
  </w:style>
  <w:style w:type="character" w:customStyle="1" w:styleId="Kop3Char">
    <w:name w:val="Kop 3 Char"/>
    <w:link w:val="Kop3"/>
    <w:rsid w:val="004C6D0A"/>
    <w:rPr>
      <w:rFonts w:ascii="Tahoma" w:eastAsiaTheme="majorEastAsia" w:hAnsi="Tahoma" w:cstheme="majorBidi"/>
      <w:b/>
      <w:szCs w:val="24"/>
    </w:rPr>
  </w:style>
  <w:style w:type="character" w:customStyle="1" w:styleId="Kop4Char">
    <w:name w:val="Kop 4 Char"/>
    <w:link w:val="Kop4"/>
    <w:rsid w:val="004C6D0A"/>
    <w:rPr>
      <w:rFonts w:ascii="Tahoma" w:eastAsiaTheme="majorEastAsia" w:hAnsi="Tahoma" w:cs="Tahoma"/>
      <w:b/>
      <w:bCs/>
      <w:szCs w:val="24"/>
    </w:rPr>
  </w:style>
  <w:style w:type="paragraph" w:styleId="Titel">
    <w:name w:val="Title"/>
    <w:basedOn w:val="Standaard"/>
    <w:link w:val="TitelChar"/>
    <w:qFormat/>
    <w:rsid w:val="004C6D0A"/>
    <w:pPr>
      <w:jc w:val="center"/>
    </w:pPr>
    <w:rPr>
      <w:rFonts w:ascii="Tahoma" w:eastAsiaTheme="majorEastAsia" w:hAnsi="Tahoma" w:cstheme="majorBidi"/>
      <w:b/>
      <w:szCs w:val="20"/>
      <w:lang w:val="en-GB" w:eastAsia="en-US"/>
    </w:rPr>
  </w:style>
  <w:style w:type="character" w:customStyle="1" w:styleId="TitelChar">
    <w:name w:val="Titel Char"/>
    <w:link w:val="Titel"/>
    <w:rsid w:val="004C6D0A"/>
    <w:rPr>
      <w:rFonts w:ascii="Tahoma" w:eastAsiaTheme="majorEastAsia" w:hAnsi="Tahoma" w:cstheme="majorBidi"/>
      <w:b/>
      <w:sz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3D8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  <w:lang w:val="nl-NL" w:eastAsia="nl-NL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00FF" w:themeColor="hyperlink"/>
      <w:u w:val="single"/>
    </w:rPr>
  </w:style>
  <w:style w:type="paragraph" w:customStyle="1" w:styleId="Subtitel">
    <w:name w:val="Subtitel"/>
    <w:next w:val="Standaard"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4C6D0A"/>
    <w:pPr>
      <w:ind w:left="720"/>
      <w:contextualSpacing/>
    </w:pPr>
  </w:style>
  <w:style w:type="character" w:customStyle="1" w:styleId="Kop5Char">
    <w:name w:val="Kop 5 Char"/>
    <w:link w:val="Kop5"/>
    <w:rsid w:val="004C6D0A"/>
    <w:rPr>
      <w:rFonts w:ascii="Tahoma" w:eastAsiaTheme="majorEastAsia" w:hAnsi="Tahoma" w:cs="Tahoma"/>
      <w:b/>
      <w:bCs/>
      <w:szCs w:val="24"/>
    </w:rPr>
  </w:style>
  <w:style w:type="character" w:customStyle="1" w:styleId="Kop6Char">
    <w:name w:val="Kop 6 Char"/>
    <w:link w:val="Kop6"/>
    <w:rsid w:val="004C6D0A"/>
    <w:rPr>
      <w:rFonts w:ascii="Tahoma" w:eastAsiaTheme="majorEastAsia" w:hAnsi="Tahoma" w:cs="Tahoma"/>
      <w:b/>
      <w:bCs/>
      <w:szCs w:val="24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rsid w:val="00C345FB"/>
    <w:rPr>
      <w:b/>
    </w:rPr>
  </w:style>
  <w:style w:type="character" w:customStyle="1" w:styleId="Kop7Char">
    <w:name w:val="Kop 7 Char"/>
    <w:link w:val="Kop7"/>
    <w:uiPriority w:val="9"/>
    <w:rsid w:val="004C6D0A"/>
    <w:rPr>
      <w:rFonts w:ascii="Calibri" w:hAnsi="Calibri"/>
      <w:sz w:val="24"/>
      <w:szCs w:val="24"/>
    </w:rPr>
  </w:style>
  <w:style w:type="paragraph" w:styleId="Ondertitel">
    <w:name w:val="Subtitle"/>
    <w:basedOn w:val="Standaard"/>
    <w:link w:val="OndertitelChar"/>
    <w:qFormat/>
    <w:rsid w:val="004C6D0A"/>
    <w:rPr>
      <w:rFonts w:ascii="Tahoma" w:hAnsi="Tahoma"/>
      <w:b/>
      <w:szCs w:val="20"/>
      <w:lang w:val="en-GB" w:eastAsia="en-US"/>
    </w:rPr>
  </w:style>
  <w:style w:type="character" w:customStyle="1" w:styleId="OndertitelChar">
    <w:name w:val="Ondertitel Char"/>
    <w:link w:val="Ondertitel"/>
    <w:rsid w:val="004C6D0A"/>
    <w:rPr>
      <w:rFonts w:ascii="Tahoma" w:hAnsi="Tahoma"/>
      <w:b/>
      <w:sz w:val="24"/>
      <w:lang w:val="en-GB"/>
    </w:rPr>
  </w:style>
  <w:style w:type="paragraph" w:styleId="Geenafstand">
    <w:name w:val="No Spacing"/>
    <w:uiPriority w:val="1"/>
    <w:qFormat/>
    <w:rsid w:val="004C6D0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6D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C6D0A"/>
    <w:pPr>
      <w:keepNext/>
      <w:outlineLvl w:val="0"/>
    </w:pPr>
    <w:rPr>
      <w:rFonts w:eastAsiaTheme="majorEastAsia" w:cstheme="majorBidi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4C6D0A"/>
    <w:pPr>
      <w:keepNext/>
      <w:spacing w:before="60" w:after="20"/>
      <w:ind w:left="720"/>
      <w:outlineLvl w:val="1"/>
    </w:pPr>
    <w:rPr>
      <w:rFonts w:ascii="Tahoma" w:eastAsiaTheme="majorEastAsia" w:hAnsi="Tahoma" w:cs="Tahoma"/>
      <w:sz w:val="20"/>
      <w:szCs w:val="22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C6D0A"/>
    <w:pPr>
      <w:keepNext/>
      <w:outlineLvl w:val="2"/>
    </w:pPr>
    <w:rPr>
      <w:rFonts w:ascii="Tahoma" w:eastAsiaTheme="majorEastAsia" w:hAnsi="Tahoma" w:cstheme="majorBidi"/>
      <w:b/>
      <w:sz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C6D0A"/>
    <w:pPr>
      <w:keepNext/>
      <w:ind w:firstLine="705"/>
      <w:outlineLvl w:val="3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5">
    <w:name w:val="heading 5"/>
    <w:basedOn w:val="Standaard"/>
    <w:next w:val="Standaard"/>
    <w:link w:val="Kop5Char"/>
    <w:qFormat/>
    <w:rsid w:val="004C6D0A"/>
    <w:pPr>
      <w:keepNext/>
      <w:ind w:firstLine="708"/>
      <w:outlineLvl w:val="4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4C6D0A"/>
    <w:pPr>
      <w:keepNext/>
      <w:ind w:left="708"/>
      <w:outlineLvl w:val="5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6D0A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4C6D0A"/>
    <w:rPr>
      <w:rFonts w:eastAsiaTheme="majorEastAsia" w:cstheme="majorBidi"/>
      <w:sz w:val="24"/>
      <w:szCs w:val="24"/>
      <w:u w:val="single"/>
    </w:rPr>
  </w:style>
  <w:style w:type="character" w:customStyle="1" w:styleId="Kop2Char">
    <w:name w:val="Kop 2 Char"/>
    <w:link w:val="Kop2"/>
    <w:rsid w:val="004C6D0A"/>
    <w:rPr>
      <w:rFonts w:ascii="Tahoma" w:eastAsiaTheme="majorEastAsia" w:hAnsi="Tahoma" w:cs="Tahoma"/>
      <w:szCs w:val="22"/>
    </w:rPr>
  </w:style>
  <w:style w:type="character" w:customStyle="1" w:styleId="Kop3Char">
    <w:name w:val="Kop 3 Char"/>
    <w:link w:val="Kop3"/>
    <w:rsid w:val="004C6D0A"/>
    <w:rPr>
      <w:rFonts w:ascii="Tahoma" w:eastAsiaTheme="majorEastAsia" w:hAnsi="Tahoma" w:cstheme="majorBidi"/>
      <w:b/>
      <w:szCs w:val="24"/>
    </w:rPr>
  </w:style>
  <w:style w:type="character" w:customStyle="1" w:styleId="Kop4Char">
    <w:name w:val="Kop 4 Char"/>
    <w:link w:val="Kop4"/>
    <w:rsid w:val="004C6D0A"/>
    <w:rPr>
      <w:rFonts w:ascii="Tahoma" w:eastAsiaTheme="majorEastAsia" w:hAnsi="Tahoma" w:cs="Tahoma"/>
      <w:b/>
      <w:bCs/>
      <w:szCs w:val="24"/>
    </w:rPr>
  </w:style>
  <w:style w:type="paragraph" w:styleId="Titel">
    <w:name w:val="Title"/>
    <w:basedOn w:val="Standaard"/>
    <w:link w:val="TitelChar"/>
    <w:qFormat/>
    <w:rsid w:val="004C6D0A"/>
    <w:pPr>
      <w:jc w:val="center"/>
    </w:pPr>
    <w:rPr>
      <w:rFonts w:ascii="Tahoma" w:eastAsiaTheme="majorEastAsia" w:hAnsi="Tahoma" w:cstheme="majorBidi"/>
      <w:b/>
      <w:szCs w:val="20"/>
      <w:lang w:val="en-GB" w:eastAsia="en-US"/>
    </w:rPr>
  </w:style>
  <w:style w:type="character" w:customStyle="1" w:styleId="TitelChar">
    <w:name w:val="Titel Char"/>
    <w:link w:val="Titel"/>
    <w:rsid w:val="004C6D0A"/>
    <w:rPr>
      <w:rFonts w:ascii="Tahoma" w:eastAsiaTheme="majorEastAsia" w:hAnsi="Tahoma" w:cstheme="majorBidi"/>
      <w:b/>
      <w:sz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3D8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  <w:lang w:val="nl-NL" w:eastAsia="nl-NL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00FF" w:themeColor="hyperlink"/>
      <w:u w:val="single"/>
    </w:rPr>
  </w:style>
  <w:style w:type="paragraph" w:customStyle="1" w:styleId="Subtitel">
    <w:name w:val="Subtitel"/>
    <w:next w:val="Standaard"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4C6D0A"/>
    <w:pPr>
      <w:ind w:left="720"/>
      <w:contextualSpacing/>
    </w:pPr>
  </w:style>
  <w:style w:type="character" w:customStyle="1" w:styleId="Kop5Char">
    <w:name w:val="Kop 5 Char"/>
    <w:link w:val="Kop5"/>
    <w:rsid w:val="004C6D0A"/>
    <w:rPr>
      <w:rFonts w:ascii="Tahoma" w:eastAsiaTheme="majorEastAsia" w:hAnsi="Tahoma" w:cs="Tahoma"/>
      <w:b/>
      <w:bCs/>
      <w:szCs w:val="24"/>
    </w:rPr>
  </w:style>
  <w:style w:type="character" w:customStyle="1" w:styleId="Kop6Char">
    <w:name w:val="Kop 6 Char"/>
    <w:link w:val="Kop6"/>
    <w:rsid w:val="004C6D0A"/>
    <w:rPr>
      <w:rFonts w:ascii="Tahoma" w:eastAsiaTheme="majorEastAsia" w:hAnsi="Tahoma" w:cs="Tahoma"/>
      <w:b/>
      <w:bCs/>
      <w:szCs w:val="24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rsid w:val="00C345FB"/>
    <w:rPr>
      <w:b/>
    </w:rPr>
  </w:style>
  <w:style w:type="character" w:customStyle="1" w:styleId="Kop7Char">
    <w:name w:val="Kop 7 Char"/>
    <w:link w:val="Kop7"/>
    <w:uiPriority w:val="9"/>
    <w:rsid w:val="004C6D0A"/>
    <w:rPr>
      <w:rFonts w:ascii="Calibri" w:hAnsi="Calibri"/>
      <w:sz w:val="24"/>
      <w:szCs w:val="24"/>
    </w:rPr>
  </w:style>
  <w:style w:type="paragraph" w:styleId="Ondertitel">
    <w:name w:val="Subtitle"/>
    <w:basedOn w:val="Standaard"/>
    <w:link w:val="OndertitelChar"/>
    <w:qFormat/>
    <w:rsid w:val="004C6D0A"/>
    <w:rPr>
      <w:rFonts w:ascii="Tahoma" w:hAnsi="Tahoma"/>
      <w:b/>
      <w:szCs w:val="20"/>
      <w:lang w:val="en-GB" w:eastAsia="en-US"/>
    </w:rPr>
  </w:style>
  <w:style w:type="character" w:customStyle="1" w:styleId="OndertitelChar">
    <w:name w:val="Ondertitel Char"/>
    <w:link w:val="Ondertitel"/>
    <w:rsid w:val="004C6D0A"/>
    <w:rPr>
      <w:rFonts w:ascii="Tahoma" w:hAnsi="Tahoma"/>
      <w:b/>
      <w:sz w:val="24"/>
      <w:lang w:val="en-GB"/>
    </w:rPr>
  </w:style>
  <w:style w:type="paragraph" w:styleId="Geenafstand">
    <w:name w:val="No Spacing"/>
    <w:uiPriority w:val="1"/>
    <w:qFormat/>
    <w:rsid w:val="004C6D0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2F8B-A0B8-4D96-9B86-5D5AD927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AC2FBB78</Template>
  <TotalTime>4</TotalTime>
  <Pages>4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Ruiterkamp, Heike</dc:creator>
  <cp:lastModifiedBy>Ruiterkamp, Heike</cp:lastModifiedBy>
  <cp:revision>1</cp:revision>
  <dcterms:created xsi:type="dcterms:W3CDTF">2019-06-13T10:46:00Z</dcterms:created>
  <dcterms:modified xsi:type="dcterms:W3CDTF">2019-06-13T10:50:00Z</dcterms:modified>
</cp:coreProperties>
</file>