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F9" w:rsidRDefault="00EB5422" w:rsidP="00BB6BF9">
      <w:pPr>
        <w:jc w:val="center"/>
        <w:rPr>
          <w:rFonts w:ascii="Tahoma" w:hAnsi="Tahoma" w:cs="Tahoma"/>
          <w:b/>
        </w:rPr>
      </w:pPr>
      <w:r w:rsidRPr="008228D1">
        <w:rPr>
          <w:noProof/>
          <w:color w:val="95B3D7" w:themeColor="accent1" w:themeTint="99"/>
        </w:rPr>
        <w:drawing>
          <wp:anchor distT="0" distB="0" distL="114300" distR="114300" simplePos="0" relativeHeight="251659264" behindDoc="0" locked="1" layoutInCell="1" allowOverlap="1" wp14:anchorId="1903B3AF" wp14:editId="3E11037C">
            <wp:simplePos x="0" y="0"/>
            <wp:positionH relativeFrom="page">
              <wp:posOffset>3095625</wp:posOffset>
            </wp:positionH>
            <wp:positionV relativeFrom="page">
              <wp:posOffset>876935</wp:posOffset>
            </wp:positionV>
            <wp:extent cx="1421765" cy="571500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la_logo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422" w:rsidRDefault="00EB5422" w:rsidP="00BB6BF9">
      <w:pPr>
        <w:jc w:val="center"/>
        <w:rPr>
          <w:rFonts w:ascii="Tahoma" w:hAnsi="Tahoma" w:cs="Tahoma"/>
          <w:b/>
        </w:rPr>
      </w:pPr>
    </w:p>
    <w:p w:rsidR="00EB5422" w:rsidRDefault="00EB5422" w:rsidP="00BB6BF9">
      <w:pPr>
        <w:jc w:val="center"/>
        <w:rPr>
          <w:rFonts w:ascii="Tahoma" w:hAnsi="Tahoma" w:cs="Tahoma"/>
          <w:b/>
        </w:rPr>
      </w:pPr>
    </w:p>
    <w:p w:rsidR="00A23F71" w:rsidRDefault="00A23F71" w:rsidP="00A23F71">
      <w:pPr>
        <w:jc w:val="center"/>
        <w:rPr>
          <w:rFonts w:ascii="Tahoma" w:hAnsi="Tahoma" w:cs="Tahoma"/>
          <w:b/>
        </w:rPr>
      </w:pPr>
    </w:p>
    <w:p w:rsidR="00A44AF0" w:rsidRDefault="00A44AF0" w:rsidP="00A44AF0">
      <w:pPr>
        <w:rPr>
          <w:rFonts w:ascii="Tahoma" w:hAnsi="Tahoma" w:cs="Tahoma"/>
          <w:b/>
        </w:rPr>
      </w:pPr>
    </w:p>
    <w:p w:rsidR="00A44AF0" w:rsidRDefault="00A44AF0" w:rsidP="00A44AF0">
      <w:pPr>
        <w:rPr>
          <w:rFonts w:ascii="Tahoma" w:hAnsi="Tahoma" w:cs="Tahoma"/>
          <w:b/>
        </w:rPr>
      </w:pPr>
    </w:p>
    <w:p w:rsidR="0068460D" w:rsidRDefault="0068460D" w:rsidP="00A44AF0">
      <w:pPr>
        <w:rPr>
          <w:rFonts w:ascii="Tahoma" w:hAnsi="Tahoma" w:cs="Tahoma"/>
        </w:rPr>
      </w:pPr>
    </w:p>
    <w:p w:rsidR="0068460D" w:rsidRDefault="0068460D" w:rsidP="00A44AF0">
      <w:pPr>
        <w:rPr>
          <w:rFonts w:ascii="Tahoma" w:hAnsi="Tahoma" w:cs="Tahoma"/>
        </w:rPr>
      </w:pPr>
    </w:p>
    <w:p w:rsidR="00A23F71" w:rsidRPr="00033EF3" w:rsidRDefault="00A44AF0" w:rsidP="00A44AF0">
      <w:pPr>
        <w:rPr>
          <w:rFonts w:ascii="Tahoma" w:hAnsi="Tahoma" w:cs="Tahoma"/>
          <w:sz w:val="22"/>
          <w:szCs w:val="22"/>
        </w:rPr>
      </w:pPr>
      <w:r w:rsidRPr="00033EF3">
        <w:rPr>
          <w:rFonts w:ascii="Tahoma" w:hAnsi="Tahoma" w:cs="Tahoma"/>
          <w:sz w:val="22"/>
          <w:szCs w:val="22"/>
        </w:rPr>
        <w:t xml:space="preserve">Voor toetsing </w:t>
      </w:r>
      <w:r w:rsidRPr="00033EF3">
        <w:rPr>
          <w:rFonts w:ascii="Tahoma" w:hAnsi="Tahoma" w:cs="Tahoma"/>
          <w:b/>
          <w:sz w:val="22"/>
          <w:szCs w:val="22"/>
        </w:rPr>
        <w:t>Lokale Haalbaarheid</w:t>
      </w:r>
      <w:r w:rsidRPr="00033EF3">
        <w:rPr>
          <w:rFonts w:ascii="Tahoma" w:hAnsi="Tahoma" w:cs="Tahoma"/>
          <w:sz w:val="22"/>
          <w:szCs w:val="22"/>
        </w:rPr>
        <w:t xml:space="preserve"> vul volgende onderdelen in:</w:t>
      </w:r>
    </w:p>
    <w:p w:rsidR="00A44AF0" w:rsidRPr="00033EF3" w:rsidRDefault="00A44AF0" w:rsidP="00A44AF0">
      <w:pPr>
        <w:rPr>
          <w:rFonts w:ascii="Tahoma" w:hAnsi="Tahoma" w:cs="Tahoma"/>
          <w:sz w:val="22"/>
          <w:szCs w:val="22"/>
        </w:rPr>
      </w:pPr>
    </w:p>
    <w:p w:rsidR="00A44AF0" w:rsidRPr="00033EF3" w:rsidRDefault="00A44AF0" w:rsidP="00A44AF0">
      <w:pPr>
        <w:rPr>
          <w:rFonts w:ascii="Tahoma" w:hAnsi="Tahoma" w:cs="Tahoma"/>
          <w:sz w:val="22"/>
          <w:szCs w:val="22"/>
        </w:rPr>
      </w:pPr>
    </w:p>
    <w:p w:rsidR="00A44AF0" w:rsidRPr="00033EF3" w:rsidRDefault="0068460D" w:rsidP="00A44AF0">
      <w:pPr>
        <w:pStyle w:val="Lijstalinea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033EF3">
        <w:rPr>
          <w:rFonts w:ascii="Tahoma" w:hAnsi="Tahoma" w:cs="Tahoma"/>
          <w:sz w:val="22"/>
          <w:szCs w:val="22"/>
        </w:rPr>
        <w:t>Risico</w:t>
      </w:r>
      <w:r w:rsidR="007F7B04" w:rsidRPr="00033EF3">
        <w:rPr>
          <w:rFonts w:ascii="Tahoma" w:hAnsi="Tahoma" w:cs="Tahoma"/>
          <w:sz w:val="22"/>
          <w:szCs w:val="22"/>
        </w:rPr>
        <w:t>classificatie</w:t>
      </w:r>
    </w:p>
    <w:p w:rsidR="009360A1" w:rsidRPr="00033EF3" w:rsidRDefault="009360A1" w:rsidP="009360A1">
      <w:pPr>
        <w:pStyle w:val="Lijstalinea"/>
        <w:rPr>
          <w:rFonts w:ascii="Tahoma" w:hAnsi="Tahoma" w:cs="Tahoma"/>
          <w:sz w:val="22"/>
          <w:szCs w:val="22"/>
        </w:rPr>
      </w:pPr>
    </w:p>
    <w:p w:rsidR="00A44AF0" w:rsidRPr="00033EF3" w:rsidRDefault="00A44AF0" w:rsidP="00A44AF0">
      <w:pPr>
        <w:pStyle w:val="Lijstalinea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033EF3">
        <w:rPr>
          <w:rFonts w:ascii="Tahoma" w:hAnsi="Tahoma" w:cs="Tahoma"/>
          <w:sz w:val="22"/>
          <w:szCs w:val="22"/>
        </w:rPr>
        <w:t>Monitoringplan</w:t>
      </w:r>
    </w:p>
    <w:p w:rsidR="009360A1" w:rsidRPr="00033EF3" w:rsidRDefault="009360A1" w:rsidP="009360A1">
      <w:pPr>
        <w:rPr>
          <w:rFonts w:ascii="Tahoma" w:hAnsi="Tahoma" w:cs="Tahoma"/>
          <w:sz w:val="22"/>
          <w:szCs w:val="22"/>
        </w:rPr>
      </w:pPr>
    </w:p>
    <w:p w:rsidR="00A44AF0" w:rsidRPr="00033EF3" w:rsidRDefault="00A44AF0" w:rsidP="00A44AF0">
      <w:pPr>
        <w:pStyle w:val="Lijstalinea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033EF3">
        <w:rPr>
          <w:rFonts w:ascii="Tahoma" w:hAnsi="Tahoma" w:cs="Tahoma"/>
          <w:sz w:val="22"/>
          <w:szCs w:val="22"/>
        </w:rPr>
        <w:t>Monitoring Checklist</w:t>
      </w:r>
    </w:p>
    <w:p w:rsidR="00A44AF0" w:rsidRPr="00033EF3" w:rsidRDefault="00A44AF0" w:rsidP="00A44AF0">
      <w:pPr>
        <w:rPr>
          <w:rFonts w:ascii="Tahoma" w:hAnsi="Tahoma" w:cs="Tahoma"/>
          <w:sz w:val="22"/>
          <w:szCs w:val="22"/>
        </w:rPr>
      </w:pPr>
    </w:p>
    <w:p w:rsidR="00A44AF0" w:rsidRPr="00033EF3" w:rsidRDefault="00A44AF0" w:rsidP="00A44AF0">
      <w:pPr>
        <w:rPr>
          <w:rFonts w:ascii="Tahoma" w:hAnsi="Tahoma" w:cs="Tahoma"/>
          <w:sz w:val="22"/>
          <w:szCs w:val="22"/>
        </w:rPr>
      </w:pPr>
    </w:p>
    <w:p w:rsidR="00507382" w:rsidRPr="00033EF3" w:rsidRDefault="00507382" w:rsidP="00A44AF0">
      <w:pPr>
        <w:rPr>
          <w:rFonts w:ascii="Tahoma" w:hAnsi="Tahoma" w:cs="Tahoma"/>
          <w:sz w:val="22"/>
          <w:szCs w:val="22"/>
        </w:rPr>
      </w:pPr>
    </w:p>
    <w:p w:rsidR="00507382" w:rsidRPr="00033EF3" w:rsidRDefault="00507382" w:rsidP="00A44AF0">
      <w:pPr>
        <w:rPr>
          <w:rFonts w:ascii="Tahoma" w:hAnsi="Tahoma" w:cs="Tahoma"/>
          <w:sz w:val="22"/>
          <w:szCs w:val="22"/>
        </w:rPr>
      </w:pPr>
    </w:p>
    <w:p w:rsidR="00507382" w:rsidRPr="00033EF3" w:rsidRDefault="00507382" w:rsidP="00A44AF0">
      <w:pPr>
        <w:rPr>
          <w:rFonts w:ascii="Tahoma" w:hAnsi="Tahoma" w:cs="Tahoma"/>
          <w:sz w:val="22"/>
          <w:szCs w:val="22"/>
        </w:rPr>
      </w:pPr>
    </w:p>
    <w:p w:rsidR="009360A1" w:rsidRPr="00033EF3" w:rsidRDefault="009360A1" w:rsidP="00A44AF0">
      <w:pPr>
        <w:rPr>
          <w:rFonts w:ascii="Tahoma" w:hAnsi="Tahoma" w:cs="Tahoma"/>
          <w:sz w:val="22"/>
          <w:szCs w:val="22"/>
        </w:rPr>
      </w:pPr>
    </w:p>
    <w:p w:rsidR="003F2CBB" w:rsidRPr="00033EF3" w:rsidRDefault="00A44AF0" w:rsidP="007F03FF">
      <w:pPr>
        <w:rPr>
          <w:rFonts w:ascii="Tahoma" w:hAnsi="Tahoma" w:cs="Tahoma"/>
          <w:sz w:val="22"/>
          <w:szCs w:val="22"/>
        </w:rPr>
      </w:pPr>
      <w:r w:rsidRPr="00033EF3">
        <w:rPr>
          <w:rFonts w:ascii="Tahoma" w:hAnsi="Tahoma" w:cs="Tahoma"/>
          <w:sz w:val="22"/>
          <w:szCs w:val="22"/>
        </w:rPr>
        <w:t xml:space="preserve">Voor informatie </w:t>
      </w:r>
      <w:r w:rsidR="007F03FF" w:rsidRPr="00033EF3">
        <w:rPr>
          <w:rFonts w:ascii="Tahoma" w:hAnsi="Tahoma" w:cs="Tahoma"/>
          <w:sz w:val="22"/>
          <w:szCs w:val="22"/>
        </w:rPr>
        <w:t>zie bijlage</w:t>
      </w:r>
      <w:r w:rsidR="009360A1" w:rsidRPr="00033EF3">
        <w:rPr>
          <w:rFonts w:ascii="Tahoma" w:hAnsi="Tahoma" w:cs="Tahoma"/>
          <w:sz w:val="22"/>
          <w:szCs w:val="22"/>
        </w:rPr>
        <w:t>:</w:t>
      </w:r>
    </w:p>
    <w:p w:rsidR="009360A1" w:rsidRPr="00033EF3" w:rsidRDefault="009360A1" w:rsidP="009360A1">
      <w:pPr>
        <w:pStyle w:val="Lijstalinea"/>
        <w:rPr>
          <w:rFonts w:ascii="Tahoma" w:hAnsi="Tahoma" w:cs="Tahoma"/>
          <w:sz w:val="22"/>
          <w:szCs w:val="22"/>
        </w:rPr>
      </w:pPr>
    </w:p>
    <w:p w:rsidR="00A44AF0" w:rsidRPr="00033EF3" w:rsidRDefault="009360A1" w:rsidP="00C874E0">
      <w:pPr>
        <w:pStyle w:val="Lijstalinea"/>
        <w:numPr>
          <w:ilvl w:val="0"/>
          <w:numId w:val="10"/>
        </w:numPr>
        <w:spacing w:line="255" w:lineRule="atLeast"/>
        <w:rPr>
          <w:rFonts w:ascii="Tahoma" w:hAnsi="Tahoma" w:cs="Tahoma"/>
          <w:sz w:val="22"/>
          <w:szCs w:val="22"/>
          <w:lang w:eastAsia="en-US"/>
        </w:rPr>
      </w:pPr>
      <w:r w:rsidRPr="00033EF3">
        <w:rPr>
          <w:rFonts w:ascii="Tahoma" w:hAnsi="Tahoma" w:cs="Tahoma"/>
          <w:sz w:val="22"/>
          <w:szCs w:val="22"/>
          <w:lang w:eastAsia="en-US"/>
        </w:rPr>
        <w:t>Richtlijnen voor on-site monitoring</w:t>
      </w:r>
      <w:r w:rsidR="00507382" w:rsidRPr="00033EF3">
        <w:rPr>
          <w:rFonts w:ascii="Tahoma" w:hAnsi="Tahoma" w:cs="Tahoma"/>
          <w:sz w:val="22"/>
          <w:szCs w:val="22"/>
          <w:lang w:eastAsia="en-US"/>
        </w:rPr>
        <w:t xml:space="preserve"> in relatie tot het ingeschatte</w:t>
      </w:r>
      <w:r w:rsidR="00033EF3" w:rsidRPr="00033EF3">
        <w:rPr>
          <w:rFonts w:ascii="Tahoma" w:hAnsi="Tahoma" w:cs="Tahoma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033EF3">
        <w:rPr>
          <w:rFonts w:ascii="Tahoma" w:hAnsi="Tahoma" w:cs="Tahoma"/>
          <w:sz w:val="22"/>
          <w:szCs w:val="22"/>
          <w:lang w:eastAsia="en-US"/>
        </w:rPr>
        <w:t>risico van de studie</w:t>
      </w:r>
    </w:p>
    <w:p w:rsidR="00A44AF0" w:rsidRPr="00033EF3" w:rsidRDefault="00A44AF0">
      <w:pPr>
        <w:rPr>
          <w:rFonts w:ascii="Tahoma" w:hAnsi="Tahoma" w:cs="Tahoma"/>
          <w:b/>
          <w:sz w:val="22"/>
          <w:szCs w:val="22"/>
          <w:lang w:eastAsia="en-US"/>
        </w:rPr>
      </w:pPr>
      <w:r w:rsidRPr="00033EF3">
        <w:rPr>
          <w:rFonts w:ascii="Tahoma" w:hAnsi="Tahoma" w:cs="Tahoma"/>
          <w:b/>
          <w:sz w:val="22"/>
          <w:szCs w:val="22"/>
          <w:lang w:eastAsia="en-US"/>
        </w:rPr>
        <w:br w:type="page"/>
      </w:r>
    </w:p>
    <w:p w:rsidR="00B76E52" w:rsidRPr="00B76E52" w:rsidRDefault="0068460D" w:rsidP="00A44AF0">
      <w:pPr>
        <w:spacing w:line="255" w:lineRule="atLeast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lastRenderedPageBreak/>
        <w:t>RISICO</w:t>
      </w:r>
      <w:r w:rsidR="007F7B04">
        <w:rPr>
          <w:rFonts w:ascii="Tahoma" w:hAnsi="Tahoma" w:cs="Tahoma"/>
          <w:b/>
          <w:lang w:eastAsia="en-US"/>
        </w:rPr>
        <w:t>CLASSIFICATIE</w:t>
      </w:r>
    </w:p>
    <w:p w:rsidR="00B76E52" w:rsidRDefault="00B76E52" w:rsidP="00B76E52">
      <w:pPr>
        <w:spacing w:line="255" w:lineRule="atLeast"/>
        <w:rPr>
          <w:rFonts w:ascii="Tahoma" w:hAnsi="Tahoma" w:cs="Tahoma"/>
          <w:sz w:val="32"/>
          <w:szCs w:val="32"/>
          <w:lang w:eastAsia="en-US"/>
        </w:rPr>
      </w:pPr>
    </w:p>
    <w:p w:rsidR="00507382" w:rsidRPr="00507382" w:rsidRDefault="00507382" w:rsidP="00B76E52">
      <w:pPr>
        <w:spacing w:line="255" w:lineRule="atLeast"/>
        <w:rPr>
          <w:rFonts w:ascii="Tahoma" w:hAnsi="Tahoma" w:cs="Tahoma"/>
          <w:sz w:val="20"/>
          <w:szCs w:val="20"/>
          <w:lang w:eastAsia="en-US"/>
        </w:rPr>
      </w:pPr>
      <w:r w:rsidRPr="00507382">
        <w:rPr>
          <w:rFonts w:ascii="Tahoma" w:hAnsi="Tahoma" w:cs="Tahoma"/>
          <w:sz w:val="20"/>
          <w:szCs w:val="20"/>
          <w:lang w:eastAsia="en-US"/>
        </w:rPr>
        <w:t xml:space="preserve">Aan de hand van de Risicoclassificatie en hulplijst in deze bijlage, kan men in bijlage 3 de richtlijnen voor monitoring vinden. Neem daartoe voor elk geïdentificeerd toegevoegd risico (t.o.v. de standaardbehandeling) omtrent de veiligheid van de </w:t>
      </w:r>
      <w:proofErr w:type="spellStart"/>
      <w:r w:rsidRPr="00507382">
        <w:rPr>
          <w:rFonts w:ascii="Tahoma" w:hAnsi="Tahoma" w:cs="Tahoma"/>
          <w:sz w:val="20"/>
          <w:szCs w:val="20"/>
          <w:lang w:eastAsia="en-US"/>
        </w:rPr>
        <w:t>onderzoeksdeelnemer</w:t>
      </w:r>
      <w:proofErr w:type="spellEnd"/>
      <w:r w:rsidRPr="00507382">
        <w:rPr>
          <w:rFonts w:ascii="Tahoma" w:hAnsi="Tahoma" w:cs="Tahoma"/>
          <w:sz w:val="20"/>
          <w:szCs w:val="20"/>
          <w:lang w:eastAsia="en-US"/>
        </w:rPr>
        <w:t xml:space="preserve"> onderstaande tabel ter hand. Soms kunnen bepaalde aspecten weggelaten worden en het is ook mogelijk dat een aspect juist heel zwaar weegt. Een voorbeeld is de kwetsbaarheid van de groep </w:t>
      </w:r>
      <w:proofErr w:type="spellStart"/>
      <w:r w:rsidRPr="00507382">
        <w:rPr>
          <w:rFonts w:ascii="Tahoma" w:hAnsi="Tahoma" w:cs="Tahoma"/>
          <w:sz w:val="20"/>
          <w:szCs w:val="20"/>
          <w:lang w:eastAsia="en-US"/>
        </w:rPr>
        <w:t>onderzoeksdeelnemers</w:t>
      </w:r>
      <w:proofErr w:type="spellEnd"/>
      <w:r w:rsidRPr="00507382">
        <w:rPr>
          <w:rFonts w:ascii="Tahoma" w:hAnsi="Tahoma" w:cs="Tahoma"/>
          <w:sz w:val="20"/>
          <w:szCs w:val="20"/>
          <w:lang w:eastAsia="en-US"/>
        </w:rPr>
        <w:t>.</w:t>
      </w:r>
    </w:p>
    <w:p w:rsidR="00A44AF0" w:rsidRDefault="00A44AF0" w:rsidP="00B76E52">
      <w:pPr>
        <w:spacing w:line="255" w:lineRule="atLeast"/>
        <w:rPr>
          <w:rFonts w:ascii="Tahoma" w:hAnsi="Tahoma" w:cs="Tahoma"/>
          <w:sz w:val="32"/>
          <w:szCs w:val="32"/>
          <w:lang w:eastAsia="en-US"/>
        </w:rPr>
      </w:pPr>
    </w:p>
    <w:p w:rsidR="00507382" w:rsidRPr="00B76E52" w:rsidRDefault="00507382" w:rsidP="00B76E52">
      <w:pPr>
        <w:spacing w:line="255" w:lineRule="atLeast"/>
        <w:rPr>
          <w:rFonts w:ascii="Tahoma" w:hAnsi="Tahoma" w:cs="Tahoma"/>
          <w:sz w:val="32"/>
          <w:szCs w:val="32"/>
          <w:lang w:eastAsia="en-US"/>
        </w:rPr>
      </w:pPr>
    </w:p>
    <w:tbl>
      <w:tblPr>
        <w:tblStyle w:val="Tabelraster40"/>
        <w:tblW w:w="0" w:type="auto"/>
        <w:tblLook w:val="04A0" w:firstRow="1" w:lastRow="0" w:firstColumn="1" w:lastColumn="0" w:noHBand="0" w:noVBand="1"/>
      </w:tblPr>
      <w:tblGrid>
        <w:gridCol w:w="4541"/>
        <w:gridCol w:w="4522"/>
      </w:tblGrid>
      <w:tr w:rsidR="00B76E52" w:rsidRPr="00B76E52" w:rsidTr="00B76E52">
        <w:tc>
          <w:tcPr>
            <w:tcW w:w="9213" w:type="dxa"/>
            <w:gridSpan w:val="2"/>
            <w:shd w:val="clear" w:color="auto" w:fill="D9D9D9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Frequentie en schade</w:t>
            </w:r>
          </w:p>
        </w:tc>
      </w:tr>
      <w:tr w:rsidR="00B76E52" w:rsidRPr="00B76E52" w:rsidTr="00507382">
        <w:tc>
          <w:tcPr>
            <w:tcW w:w="4606" w:type="dxa"/>
          </w:tcPr>
          <w:p w:rsid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Wat zijn bekende toegevoegde </w:t>
            </w:r>
            <w:r w:rsidR="009360A1">
              <w:rPr>
                <w:rFonts w:ascii="Tahoma" w:hAnsi="Tahoma" w:cs="Tahoma"/>
                <w:sz w:val="20"/>
                <w:szCs w:val="20"/>
                <w:lang w:eastAsia="en-US"/>
              </w:rPr>
              <w:t>risico’s</w:t>
            </w: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van de interventie / het geneesmiddel / voedingsmiddel / medisch hulpmiddel?</w:t>
            </w:r>
          </w:p>
          <w:p w:rsidR="00A44AF0" w:rsidRPr="00B76E52" w:rsidRDefault="00A44AF0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607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tekst</w:t>
            </w:r>
          </w:p>
        </w:tc>
      </w:tr>
      <w:tr w:rsidR="00B76E52" w:rsidRPr="00B76E52" w:rsidTr="00507382">
        <w:tc>
          <w:tcPr>
            <w:tcW w:w="4606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Hoe groot is de kans op extra schade voor de proefpersoon door de </w:t>
            </w:r>
            <w:proofErr w:type="spellStart"/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onderzoekshandeling</w:t>
            </w:r>
            <w:proofErr w:type="spellEnd"/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(en) of het geneesmiddel?</w:t>
            </w:r>
          </w:p>
        </w:tc>
        <w:tc>
          <w:tcPr>
            <w:tcW w:w="4607" w:type="dxa"/>
          </w:tcPr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30023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Niet aanwezig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143547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Klein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3493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Matig</w:t>
            </w:r>
          </w:p>
          <w:p w:rsidR="00B76E52" w:rsidRPr="00B76E52" w:rsidRDefault="0014555E" w:rsidP="00B76E52">
            <w:pPr>
              <w:spacing w:line="255" w:lineRule="atLeast"/>
              <w:ind w:left="7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19142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Groot</w:t>
            </w:r>
          </w:p>
        </w:tc>
      </w:tr>
      <w:tr w:rsidR="00B76E52" w:rsidRPr="00B76E52" w:rsidTr="00507382">
        <w:tc>
          <w:tcPr>
            <w:tcW w:w="4606" w:type="dxa"/>
          </w:tcPr>
          <w:p w:rsid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Waaruit bestaat die eventuele schade?</w:t>
            </w:r>
          </w:p>
          <w:p w:rsidR="00A44AF0" w:rsidRPr="00B76E52" w:rsidRDefault="00A44AF0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607" w:type="dxa"/>
          </w:tcPr>
          <w:p w:rsidR="00B76E52" w:rsidRPr="00B76E52" w:rsidRDefault="00B76E52" w:rsidP="00B76E52">
            <w:pPr>
              <w:spacing w:line="255" w:lineRule="atLeast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Tekst</w:t>
            </w:r>
          </w:p>
          <w:p w:rsidR="00B76E52" w:rsidRPr="00B76E52" w:rsidRDefault="00B76E52" w:rsidP="00B76E52">
            <w:pPr>
              <w:spacing w:line="255" w:lineRule="atLeast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B76E52" w:rsidRPr="00B76E52" w:rsidRDefault="00B76E52" w:rsidP="00B76E52">
      <w:pPr>
        <w:spacing w:line="255" w:lineRule="atLeast"/>
        <w:rPr>
          <w:rFonts w:ascii="Tahoma" w:hAnsi="Tahoma" w:cs="Tahoma"/>
          <w:sz w:val="20"/>
          <w:szCs w:val="20"/>
          <w:lang w:eastAsia="en-US"/>
        </w:rPr>
      </w:pPr>
    </w:p>
    <w:p w:rsidR="00B76E52" w:rsidRPr="00B76E52" w:rsidRDefault="00B76E52" w:rsidP="00B76E52">
      <w:pPr>
        <w:spacing w:line="255" w:lineRule="atLeast"/>
        <w:rPr>
          <w:rFonts w:ascii="Tahoma" w:hAnsi="Tahoma" w:cs="Tahoma"/>
          <w:sz w:val="20"/>
          <w:szCs w:val="20"/>
          <w:lang w:eastAsia="en-US"/>
        </w:rPr>
      </w:pPr>
    </w:p>
    <w:tbl>
      <w:tblPr>
        <w:tblStyle w:val="Tabelraster40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B76E52" w:rsidRPr="00B76E52" w:rsidTr="00B76E52">
        <w:tc>
          <w:tcPr>
            <w:tcW w:w="9213" w:type="dxa"/>
            <w:gridSpan w:val="2"/>
            <w:shd w:val="clear" w:color="auto" w:fill="D9D9D9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Risico </w:t>
            </w:r>
            <w:proofErr w:type="spellStart"/>
            <w:r w:rsidRPr="00B76E5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onderzoeksproduct</w:t>
            </w:r>
            <w:proofErr w:type="spellEnd"/>
            <w:r w:rsidRPr="00B76E5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of interventie / handeling</w:t>
            </w:r>
          </w:p>
        </w:tc>
      </w:tr>
      <w:tr w:rsidR="00B76E52" w:rsidRPr="00B76E52" w:rsidTr="00507382">
        <w:tc>
          <w:tcPr>
            <w:tcW w:w="4606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i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Hoeveel kennis en ervaring met de interventie / het geneesmiddel / voedingsmiddel / medisch hulpmiddel is er (onderzoeker of algemeen)?</w:t>
            </w:r>
          </w:p>
        </w:tc>
        <w:tc>
          <w:tcPr>
            <w:tcW w:w="4607" w:type="dxa"/>
          </w:tcPr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2115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Geen kennis / ervaring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1593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Geringe kennis / ervaring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54178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Redelijke kennis / ervaring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144683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Veel kennis / ervaring</w:t>
            </w:r>
          </w:p>
        </w:tc>
      </w:tr>
      <w:tr w:rsidR="00B76E52" w:rsidRPr="00B76E52" w:rsidTr="00507382">
        <w:tc>
          <w:tcPr>
            <w:tcW w:w="4606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Wat is de kans op het optreden van nog onbekende risico’s?</w:t>
            </w:r>
          </w:p>
        </w:tc>
        <w:tc>
          <w:tcPr>
            <w:tcW w:w="4607" w:type="dxa"/>
          </w:tcPr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51553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Niet aanwezig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73469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Klein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130149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Matig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19513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Groot</w:t>
            </w:r>
          </w:p>
        </w:tc>
      </w:tr>
      <w:tr w:rsidR="00B76E52" w:rsidRPr="00B76E52" w:rsidTr="00507382">
        <w:trPr>
          <w:trHeight w:val="255"/>
        </w:trPr>
        <w:tc>
          <w:tcPr>
            <w:tcW w:w="4606" w:type="dxa"/>
            <w:vMerge w:val="restart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Wat is de ernst van de mogelijke nadelige effecten / mate van schade?</w:t>
            </w:r>
          </w:p>
        </w:tc>
        <w:tc>
          <w:tcPr>
            <w:tcW w:w="4607" w:type="dxa"/>
          </w:tcPr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1729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Lichte schade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47537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Matige schade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30259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Ernstige schade</w:t>
            </w:r>
          </w:p>
        </w:tc>
      </w:tr>
      <w:tr w:rsidR="00B76E52" w:rsidRPr="00B76E52" w:rsidTr="00507382">
        <w:trPr>
          <w:trHeight w:val="255"/>
        </w:trPr>
        <w:tc>
          <w:tcPr>
            <w:tcW w:w="4606" w:type="dxa"/>
            <w:vMerge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607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Toelichting:</w:t>
            </w:r>
          </w:p>
          <w:p w:rsid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A44AF0" w:rsidRPr="00B76E52" w:rsidRDefault="00A44AF0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76E52" w:rsidRPr="00B76E52" w:rsidTr="00507382">
        <w:tc>
          <w:tcPr>
            <w:tcW w:w="4606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Is er mogelijkheid om de ongewenste effecten te beheersen?</w:t>
            </w:r>
          </w:p>
        </w:tc>
        <w:tc>
          <w:tcPr>
            <w:tcW w:w="4607" w:type="dxa"/>
          </w:tcPr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134623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Geen mogelijkheid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46381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Geringe mogelijkheid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122953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Redelijke mogelijkheid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214434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Grote mogelijkheid</w:t>
            </w:r>
          </w:p>
        </w:tc>
      </w:tr>
      <w:tr w:rsidR="00B76E52" w:rsidRPr="00B76E52" w:rsidTr="00507382">
        <w:trPr>
          <w:trHeight w:val="1064"/>
        </w:trPr>
        <w:tc>
          <w:tcPr>
            <w:tcW w:w="4606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Wat is de lichamelijke belasting door de </w:t>
            </w:r>
            <w:proofErr w:type="spellStart"/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onderzoekshandeling</w:t>
            </w:r>
            <w:proofErr w:type="spellEnd"/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/ het </w:t>
            </w:r>
            <w:r w:rsidR="009360A1">
              <w:rPr>
                <w:rFonts w:ascii="Tahoma" w:hAnsi="Tahoma" w:cs="Tahoma"/>
                <w:sz w:val="20"/>
                <w:szCs w:val="20"/>
                <w:lang w:eastAsia="en-US"/>
              </w:rPr>
              <w:t>geneesmid</w:t>
            </w: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del?</w:t>
            </w:r>
          </w:p>
        </w:tc>
        <w:tc>
          <w:tcPr>
            <w:tcW w:w="4607" w:type="dxa"/>
          </w:tcPr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18929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Geen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183125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Ongemak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20432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Pijn</w:t>
            </w:r>
          </w:p>
          <w:p w:rsid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36837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Overige, nl. ……..</w:t>
            </w:r>
          </w:p>
          <w:p w:rsidR="00A44AF0" w:rsidRPr="00B76E52" w:rsidRDefault="00A44AF0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76E52" w:rsidRPr="00B76E52" w:rsidTr="00507382">
        <w:trPr>
          <w:trHeight w:val="1137"/>
        </w:trPr>
        <w:tc>
          <w:tcPr>
            <w:tcW w:w="4606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Wat is de psychische belasting door de </w:t>
            </w:r>
            <w:proofErr w:type="spellStart"/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ond</w:t>
            </w:r>
            <w:r w:rsidR="009360A1">
              <w:rPr>
                <w:rFonts w:ascii="Tahoma" w:hAnsi="Tahoma" w:cs="Tahoma"/>
                <w:sz w:val="20"/>
                <w:szCs w:val="20"/>
                <w:lang w:eastAsia="en-US"/>
              </w:rPr>
              <w:t>erzoekshandeling</w:t>
            </w:r>
            <w:proofErr w:type="spellEnd"/>
            <w:r w:rsidR="009360A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/ het geneesmi</w:t>
            </w: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ddel?</w:t>
            </w:r>
          </w:p>
        </w:tc>
        <w:tc>
          <w:tcPr>
            <w:tcW w:w="4607" w:type="dxa"/>
          </w:tcPr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5648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Geen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169676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Stress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195709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Angst</w:t>
            </w:r>
          </w:p>
          <w:p w:rsid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103322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Overige, nl. ………</w:t>
            </w:r>
          </w:p>
          <w:p w:rsidR="00A44AF0" w:rsidRPr="00B76E52" w:rsidRDefault="00A44AF0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B76E52" w:rsidRPr="00B76E52" w:rsidRDefault="00B76E52" w:rsidP="00B76E52">
      <w:pPr>
        <w:spacing w:line="255" w:lineRule="atLeast"/>
        <w:rPr>
          <w:rFonts w:ascii="Tahoma" w:hAnsi="Tahoma" w:cs="Tahoma"/>
          <w:sz w:val="20"/>
          <w:szCs w:val="20"/>
          <w:lang w:eastAsia="en-US"/>
        </w:rPr>
      </w:pPr>
    </w:p>
    <w:tbl>
      <w:tblPr>
        <w:tblStyle w:val="Tabelraster40"/>
        <w:tblW w:w="0" w:type="auto"/>
        <w:tblLook w:val="04A0" w:firstRow="1" w:lastRow="0" w:firstColumn="1" w:lastColumn="0" w:noHBand="0" w:noVBand="1"/>
      </w:tblPr>
      <w:tblGrid>
        <w:gridCol w:w="4521"/>
        <w:gridCol w:w="4542"/>
      </w:tblGrid>
      <w:tr w:rsidR="00B76E52" w:rsidRPr="00B76E52" w:rsidTr="00A44AF0">
        <w:tc>
          <w:tcPr>
            <w:tcW w:w="9063" w:type="dxa"/>
            <w:gridSpan w:val="2"/>
            <w:shd w:val="clear" w:color="auto" w:fill="D9D9D9"/>
          </w:tcPr>
          <w:p w:rsidR="00B76E52" w:rsidRPr="00B76E52" w:rsidRDefault="00A44AF0" w:rsidP="00B76E52">
            <w:pPr>
              <w:spacing w:line="255" w:lineRule="atLeast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br w:type="page"/>
            </w:r>
            <w:r w:rsidR="00B76E52" w:rsidRPr="00B76E5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Kenmerken onderzoekspopulatie</w:t>
            </w:r>
          </w:p>
        </w:tc>
      </w:tr>
      <w:tr w:rsidR="00B76E52" w:rsidRPr="00B76E52" w:rsidTr="00A44AF0">
        <w:trPr>
          <w:trHeight w:val="2126"/>
        </w:trPr>
        <w:tc>
          <w:tcPr>
            <w:tcW w:w="4521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Kwetsbaarheid:</w:t>
            </w:r>
          </w:p>
        </w:tc>
        <w:tc>
          <w:tcPr>
            <w:tcW w:w="4542" w:type="dxa"/>
          </w:tcPr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129332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Minderjarigen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125427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Meerderjarige wilsonbekwamen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149896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Kwetsbare ouderen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6185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Zwangeren</w:t>
            </w:r>
            <w:proofErr w:type="spellEnd"/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9199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Ernstig zieken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8861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Patiënt in een acute situatie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114889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Geen kwetsbare groep</w:t>
            </w:r>
          </w:p>
          <w:p w:rsidR="00A44AF0" w:rsidRPr="00B76E52" w:rsidRDefault="0014555E" w:rsidP="00A44AF0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143281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Overig, nl. ……..</w:t>
            </w:r>
          </w:p>
        </w:tc>
      </w:tr>
      <w:tr w:rsidR="00B76E52" w:rsidRPr="00B76E52" w:rsidTr="00A44AF0">
        <w:tc>
          <w:tcPr>
            <w:tcW w:w="9063" w:type="dxa"/>
            <w:gridSpan w:val="2"/>
            <w:shd w:val="clear" w:color="auto" w:fill="D9D9D9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Maatschappelijke risico’s</w:t>
            </w:r>
          </w:p>
        </w:tc>
      </w:tr>
      <w:tr w:rsidR="00B76E52" w:rsidRPr="00B76E52" w:rsidTr="00A44AF0">
        <w:trPr>
          <w:trHeight w:val="1421"/>
        </w:trPr>
        <w:tc>
          <w:tcPr>
            <w:tcW w:w="4521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Wat zijn de maatschappelijke risico’s voor de proefpersoon?</w:t>
            </w:r>
          </w:p>
        </w:tc>
        <w:tc>
          <w:tcPr>
            <w:tcW w:w="4542" w:type="dxa"/>
          </w:tcPr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69581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Schending van privacy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379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Stigmatisering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70282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Uitsluiting van verzekering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16718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Geen maatschappelijk risico</w:t>
            </w:r>
          </w:p>
          <w:p w:rsidR="00A44AF0" w:rsidRPr="00B76E52" w:rsidRDefault="0014555E" w:rsidP="00A44AF0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213115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Overig, nl. …...</w:t>
            </w:r>
          </w:p>
        </w:tc>
      </w:tr>
      <w:tr w:rsidR="00B76E52" w:rsidRPr="00B76E52" w:rsidTr="00A44AF0">
        <w:tc>
          <w:tcPr>
            <w:tcW w:w="4521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Wat zijn de maatschappelijke risico’s voor het onderzoek?</w:t>
            </w:r>
          </w:p>
        </w:tc>
        <w:tc>
          <w:tcPr>
            <w:tcW w:w="4542" w:type="dxa"/>
          </w:tcPr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132928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Geen risico, er is algemeen </w:t>
            </w:r>
          </w:p>
          <w:p w:rsidR="00B76E52" w:rsidRPr="00B76E52" w:rsidRDefault="00B76E52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maatschappelijk draagvlak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11999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Matig risico, er is beperkt </w:t>
            </w:r>
          </w:p>
          <w:p w:rsidR="00B76E52" w:rsidRPr="00B76E52" w:rsidRDefault="00B76E52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maatschappelijk draagvlak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57016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Vergroot risico, er is nauwelijks tot </w:t>
            </w:r>
          </w:p>
          <w:p w:rsidR="00B76E52" w:rsidRPr="00B76E52" w:rsidRDefault="00B76E52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geen maatschappelijk draagvlak</w:t>
            </w:r>
          </w:p>
        </w:tc>
      </w:tr>
    </w:tbl>
    <w:p w:rsidR="00B76E52" w:rsidRPr="00B76E52" w:rsidRDefault="00B76E52" w:rsidP="00B76E52">
      <w:pPr>
        <w:spacing w:line="255" w:lineRule="atLeast"/>
        <w:rPr>
          <w:rFonts w:ascii="Tahoma" w:hAnsi="Tahoma" w:cs="Tahoma"/>
          <w:sz w:val="20"/>
          <w:szCs w:val="20"/>
          <w:lang w:eastAsia="en-US"/>
        </w:rPr>
      </w:pPr>
    </w:p>
    <w:p w:rsidR="00B76E52" w:rsidRPr="00B76E52" w:rsidRDefault="00B76E52" w:rsidP="00B76E52">
      <w:pPr>
        <w:spacing w:line="255" w:lineRule="atLeast"/>
        <w:rPr>
          <w:rFonts w:ascii="Tahoma" w:hAnsi="Tahoma" w:cs="Tahoma"/>
          <w:sz w:val="20"/>
          <w:szCs w:val="20"/>
          <w:lang w:eastAsia="en-US"/>
        </w:rPr>
      </w:pPr>
    </w:p>
    <w:tbl>
      <w:tblPr>
        <w:tblStyle w:val="Tabelraster40"/>
        <w:tblW w:w="0" w:type="auto"/>
        <w:tblLook w:val="04A0" w:firstRow="1" w:lastRow="0" w:firstColumn="1" w:lastColumn="0" w:noHBand="0" w:noVBand="1"/>
      </w:tblPr>
      <w:tblGrid>
        <w:gridCol w:w="4541"/>
        <w:gridCol w:w="4522"/>
      </w:tblGrid>
      <w:tr w:rsidR="00B76E52" w:rsidRPr="00B76E52" w:rsidTr="00B76E52">
        <w:tc>
          <w:tcPr>
            <w:tcW w:w="9213" w:type="dxa"/>
            <w:gridSpan w:val="2"/>
            <w:shd w:val="clear" w:color="auto" w:fill="D9D9D9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Risico’s samenhangend met onderzoeksopzet en -uitvoering</w:t>
            </w:r>
          </w:p>
        </w:tc>
      </w:tr>
      <w:tr w:rsidR="00B76E52" w:rsidRPr="00B76E52" w:rsidTr="00507382">
        <w:tc>
          <w:tcPr>
            <w:tcW w:w="4606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Hoe complex is het onderzoeksprotocol (haalbaarheid van de uitvoering van het onderzoek, mono- of multicenter, aantal te includeren </w:t>
            </w:r>
            <w:proofErr w:type="spellStart"/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onderzoeksdeelnemers</w:t>
            </w:r>
            <w:proofErr w:type="spellEnd"/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)?</w:t>
            </w:r>
          </w:p>
        </w:tc>
        <w:tc>
          <w:tcPr>
            <w:tcW w:w="4607" w:type="dxa"/>
          </w:tcPr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15926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Niet complex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202635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Enigszins complex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14451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Complex</w:t>
            </w:r>
          </w:p>
        </w:tc>
      </w:tr>
      <w:tr w:rsidR="00B76E52" w:rsidRPr="00B76E52" w:rsidTr="00507382">
        <w:trPr>
          <w:trHeight w:val="464"/>
        </w:trPr>
        <w:tc>
          <w:tcPr>
            <w:tcW w:w="4606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Hoe complex is het therapeutisch gebied?</w:t>
            </w:r>
          </w:p>
        </w:tc>
        <w:tc>
          <w:tcPr>
            <w:tcW w:w="4607" w:type="dxa"/>
          </w:tcPr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11553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Niet complex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184376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Enigszins complex</w:t>
            </w:r>
          </w:p>
          <w:p w:rsidR="00B76E52" w:rsidRPr="00B76E52" w:rsidRDefault="0014555E" w:rsidP="00B76E52">
            <w:pPr>
              <w:spacing w:line="255" w:lineRule="atLeast"/>
              <w:ind w:left="7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-174895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Complex</w:t>
            </w:r>
          </w:p>
        </w:tc>
      </w:tr>
    </w:tbl>
    <w:tbl>
      <w:tblPr>
        <w:tblStyle w:val="Tabelraster40"/>
        <w:tblpPr w:leftFromText="141" w:rightFromText="141" w:vertAnchor="text" w:horzAnchor="margin" w:tblpY="596"/>
        <w:tblW w:w="0" w:type="auto"/>
        <w:tblLook w:val="04A0" w:firstRow="1" w:lastRow="0" w:firstColumn="1" w:lastColumn="0" w:noHBand="0" w:noVBand="1"/>
      </w:tblPr>
      <w:tblGrid>
        <w:gridCol w:w="2250"/>
        <w:gridCol w:w="2280"/>
        <w:gridCol w:w="2280"/>
        <w:gridCol w:w="2253"/>
      </w:tblGrid>
      <w:tr w:rsidR="00B76E52" w:rsidRPr="00B76E52" w:rsidTr="00B76E52">
        <w:tc>
          <w:tcPr>
            <w:tcW w:w="2303" w:type="dxa"/>
            <w:tcBorders>
              <w:bottom w:val="single" w:sz="4" w:space="0" w:color="auto"/>
            </w:tcBorders>
            <w:shd w:val="clear" w:color="auto" w:fill="A6A6A6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Mate van schade /</w:t>
            </w:r>
          </w:p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Grootte van kans</w:t>
            </w:r>
          </w:p>
        </w:tc>
        <w:tc>
          <w:tcPr>
            <w:tcW w:w="2303" w:type="dxa"/>
            <w:shd w:val="clear" w:color="auto" w:fill="BFBFBF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Lichte schade</w:t>
            </w:r>
          </w:p>
        </w:tc>
        <w:tc>
          <w:tcPr>
            <w:tcW w:w="2303" w:type="dxa"/>
            <w:shd w:val="clear" w:color="auto" w:fill="BFBFBF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Matige schade</w:t>
            </w:r>
          </w:p>
        </w:tc>
        <w:tc>
          <w:tcPr>
            <w:tcW w:w="2304" w:type="dxa"/>
            <w:shd w:val="clear" w:color="auto" w:fill="BFBFBF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Ernstige schade</w:t>
            </w:r>
          </w:p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76E52" w:rsidRPr="00B76E52" w:rsidTr="00B76E52">
        <w:tc>
          <w:tcPr>
            <w:tcW w:w="2303" w:type="dxa"/>
            <w:shd w:val="clear" w:color="auto" w:fill="D9D9D9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Kleine kans</w:t>
            </w:r>
          </w:p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Verwaarloosbaar risico</w:t>
            </w:r>
          </w:p>
        </w:tc>
        <w:tc>
          <w:tcPr>
            <w:tcW w:w="2303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Verwaarloosbaar risico</w:t>
            </w:r>
          </w:p>
        </w:tc>
        <w:tc>
          <w:tcPr>
            <w:tcW w:w="2304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Matig risico</w:t>
            </w:r>
          </w:p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76E52" w:rsidRPr="00B76E52" w:rsidTr="00B76E52">
        <w:tc>
          <w:tcPr>
            <w:tcW w:w="2303" w:type="dxa"/>
            <w:shd w:val="clear" w:color="auto" w:fill="D9D9D9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Matige kans</w:t>
            </w:r>
          </w:p>
        </w:tc>
        <w:tc>
          <w:tcPr>
            <w:tcW w:w="2303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Verwaarloosbaar risico</w:t>
            </w: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2303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Matig risico</w:t>
            </w:r>
          </w:p>
        </w:tc>
        <w:tc>
          <w:tcPr>
            <w:tcW w:w="2304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Hoog risico</w:t>
            </w:r>
          </w:p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76E52" w:rsidRPr="00B76E52" w:rsidTr="00B76E52">
        <w:tc>
          <w:tcPr>
            <w:tcW w:w="2303" w:type="dxa"/>
            <w:shd w:val="clear" w:color="auto" w:fill="D9D9D9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Grote kans</w:t>
            </w:r>
          </w:p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Matig risico</w:t>
            </w:r>
          </w:p>
        </w:tc>
        <w:tc>
          <w:tcPr>
            <w:tcW w:w="2303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Hoog risico</w:t>
            </w:r>
          </w:p>
        </w:tc>
        <w:tc>
          <w:tcPr>
            <w:tcW w:w="2304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Hoog risico</w:t>
            </w:r>
          </w:p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B76E52" w:rsidRPr="00B76E52" w:rsidRDefault="00B76E52" w:rsidP="00B76E52">
      <w:pPr>
        <w:spacing w:line="255" w:lineRule="atLeast"/>
        <w:rPr>
          <w:rFonts w:ascii="Tahoma" w:hAnsi="Tahoma" w:cs="Tahoma"/>
          <w:sz w:val="20"/>
          <w:szCs w:val="20"/>
          <w:lang w:eastAsia="en-US"/>
        </w:rPr>
      </w:pPr>
    </w:p>
    <w:p w:rsidR="00B76E52" w:rsidRPr="00B76E52" w:rsidRDefault="00B76E52" w:rsidP="00B76E52">
      <w:pPr>
        <w:spacing w:line="255" w:lineRule="atLeast"/>
        <w:rPr>
          <w:rFonts w:ascii="Tahoma" w:hAnsi="Tahoma" w:cs="Tahoma"/>
          <w:sz w:val="20"/>
          <w:szCs w:val="20"/>
          <w:lang w:eastAsia="en-US"/>
        </w:rPr>
      </w:pPr>
    </w:p>
    <w:p w:rsidR="00B76E52" w:rsidRPr="00B76E52" w:rsidRDefault="00B76E52" w:rsidP="00B76E52">
      <w:pPr>
        <w:spacing w:line="255" w:lineRule="atLeast"/>
        <w:rPr>
          <w:rFonts w:ascii="Tahoma" w:hAnsi="Tahoma" w:cs="Tahoma"/>
          <w:sz w:val="20"/>
          <w:szCs w:val="20"/>
          <w:lang w:eastAsia="en-US"/>
        </w:rPr>
      </w:pPr>
    </w:p>
    <w:p w:rsidR="00B76E52" w:rsidRPr="00B76E52" w:rsidRDefault="00B76E52" w:rsidP="00B76E52">
      <w:pPr>
        <w:spacing w:line="255" w:lineRule="atLeast"/>
        <w:rPr>
          <w:rFonts w:ascii="Tahoma" w:hAnsi="Tahoma" w:cs="Tahoma"/>
          <w:sz w:val="20"/>
          <w:szCs w:val="20"/>
          <w:lang w:eastAsia="en-US"/>
        </w:rPr>
      </w:pPr>
    </w:p>
    <w:tbl>
      <w:tblPr>
        <w:tblStyle w:val="Tabelraster40"/>
        <w:tblW w:w="0" w:type="auto"/>
        <w:tblLook w:val="04A0" w:firstRow="1" w:lastRow="0" w:firstColumn="1" w:lastColumn="0" w:noHBand="0" w:noVBand="1"/>
      </w:tblPr>
      <w:tblGrid>
        <w:gridCol w:w="4518"/>
        <w:gridCol w:w="4545"/>
      </w:tblGrid>
      <w:tr w:rsidR="00B76E52" w:rsidRPr="00B76E52" w:rsidTr="0068460D">
        <w:tc>
          <w:tcPr>
            <w:tcW w:w="9063" w:type="dxa"/>
            <w:gridSpan w:val="2"/>
            <w:shd w:val="clear" w:color="auto" w:fill="D9D9D9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Conclusie risico-classificatie</w:t>
            </w:r>
          </w:p>
        </w:tc>
      </w:tr>
      <w:tr w:rsidR="00B76E52" w:rsidRPr="00B76E52" w:rsidTr="0068460D">
        <w:trPr>
          <w:trHeight w:val="255"/>
        </w:trPr>
        <w:tc>
          <w:tcPr>
            <w:tcW w:w="4518" w:type="dxa"/>
          </w:tcPr>
          <w:p w:rsidR="00B76E52" w:rsidRPr="00B76E52" w:rsidRDefault="00B76E52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76E52">
              <w:rPr>
                <w:rFonts w:ascii="Tahoma" w:hAnsi="Tahoma" w:cs="Tahoma"/>
                <w:sz w:val="20"/>
                <w:szCs w:val="20"/>
                <w:lang w:eastAsia="en-US"/>
              </w:rPr>
              <w:t>Maak aan de hand van uw antwoorden op voorgaande vragen middels bovenstaande tabel een keuze uit de opties:</w:t>
            </w:r>
          </w:p>
        </w:tc>
        <w:tc>
          <w:tcPr>
            <w:tcW w:w="4545" w:type="dxa"/>
          </w:tcPr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9119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Verwaarloosbaar risico</w:t>
            </w:r>
          </w:p>
          <w:p w:rsidR="00B76E52" w:rsidRPr="00B76E52" w:rsidRDefault="0014555E" w:rsidP="00B76E52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15896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Matig risico</w:t>
            </w:r>
          </w:p>
          <w:p w:rsidR="00B76E52" w:rsidRPr="00B76E52" w:rsidRDefault="0014555E" w:rsidP="0068460D">
            <w:pPr>
              <w:spacing w:line="255" w:lineRule="atLeast"/>
              <w:ind w:left="720"/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eastAsia="en-US"/>
                </w:rPr>
                <w:id w:val="29727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52" w:rsidRPr="00B76E52">
                  <w:rPr>
                    <w:rFonts w:ascii="Tahoma" w:eastAsia="MS Gothic" w:hAnsi="Tahoma" w:cs="Tahoma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6E52" w:rsidRPr="00B76E5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Hoog risico</w:t>
            </w:r>
          </w:p>
        </w:tc>
      </w:tr>
      <w:tr w:rsidR="0068460D" w:rsidRPr="00B76E52" w:rsidTr="0068460D">
        <w:trPr>
          <w:trHeight w:val="255"/>
        </w:trPr>
        <w:tc>
          <w:tcPr>
            <w:tcW w:w="4518" w:type="dxa"/>
          </w:tcPr>
          <w:p w:rsidR="0068460D" w:rsidRDefault="0068460D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Geef een toelichting op de gemaakte keuze</w:t>
            </w:r>
          </w:p>
          <w:p w:rsidR="0068460D" w:rsidRDefault="0068460D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8460D" w:rsidRDefault="0068460D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8460D" w:rsidRPr="00B76E52" w:rsidRDefault="0068460D" w:rsidP="00B76E52">
            <w:pPr>
              <w:spacing w:line="255" w:lineRule="atLeas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545" w:type="dxa"/>
          </w:tcPr>
          <w:p w:rsidR="0068460D" w:rsidRPr="00B76E52" w:rsidRDefault="0068460D" w:rsidP="0068460D">
            <w:pPr>
              <w:spacing w:line="255" w:lineRule="atLeast"/>
              <w:contextualSpacing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Toelichting:</w:t>
            </w:r>
          </w:p>
        </w:tc>
      </w:tr>
    </w:tbl>
    <w:p w:rsidR="00507382" w:rsidRDefault="00507382" w:rsidP="00507382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D1671E" w:rsidRPr="00D1671E" w:rsidRDefault="00D1671E" w:rsidP="00507382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hyperlink r:id="rId9" w:history="1">
        <w:r w:rsidRPr="00D1671E">
          <w:rPr>
            <w:rStyle w:val="Hyperlink"/>
            <w:rFonts w:ascii="Tahoma" w:hAnsi="Tahoma" w:cs="Tahoma"/>
            <w:sz w:val="16"/>
            <w:szCs w:val="16"/>
          </w:rPr>
          <w:t>https://www.nfu.nl/sites/default/files/2021-01/21.00023_Richtlijn_Kwaliteitsborging_Mensgebonden_Onderzoek_2020.pdf</w:t>
        </w:r>
      </w:hyperlink>
    </w:p>
    <w:p w:rsidR="00565F77" w:rsidRDefault="00507382" w:rsidP="007F03F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color w:val="000000"/>
          <w:sz w:val="18"/>
          <w:szCs w:val="18"/>
        </w:rPr>
        <w:br w:type="page"/>
      </w:r>
      <w:r w:rsidR="00A60C02">
        <w:rPr>
          <w:rFonts w:ascii="Tahoma" w:hAnsi="Tahoma" w:cs="Tahoma"/>
          <w:b/>
        </w:rPr>
        <w:lastRenderedPageBreak/>
        <w:t>MONITOR</w:t>
      </w:r>
      <w:r w:rsidR="00455909">
        <w:rPr>
          <w:rFonts w:ascii="Tahoma" w:hAnsi="Tahoma" w:cs="Tahoma"/>
          <w:b/>
        </w:rPr>
        <w:t>ING</w:t>
      </w:r>
      <w:r w:rsidR="00A31270">
        <w:rPr>
          <w:rFonts w:ascii="Tahoma" w:hAnsi="Tahoma" w:cs="Tahoma"/>
          <w:b/>
        </w:rPr>
        <w:t xml:space="preserve"> PLAN</w:t>
      </w:r>
    </w:p>
    <w:p w:rsidR="00BB6BF9" w:rsidRDefault="00BB6BF9" w:rsidP="00BB6BF9">
      <w:pPr>
        <w:jc w:val="center"/>
        <w:rPr>
          <w:rFonts w:ascii="Tahoma" w:hAnsi="Tahoma" w:cs="Tahoma"/>
          <w:sz w:val="20"/>
          <w:szCs w:val="20"/>
        </w:rPr>
      </w:pPr>
    </w:p>
    <w:p w:rsidR="00954C35" w:rsidRDefault="00954C35" w:rsidP="00A31270">
      <w:pPr>
        <w:rPr>
          <w:rFonts w:ascii="Tahoma" w:hAnsi="Tahoma" w:cs="Tahoma"/>
          <w:sz w:val="20"/>
          <w:szCs w:val="20"/>
        </w:rPr>
      </w:pPr>
    </w:p>
    <w:p w:rsidR="001823EB" w:rsidRDefault="001823EB" w:rsidP="00A3127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B6BF9" w:rsidTr="00006F0C">
        <w:tc>
          <w:tcPr>
            <w:tcW w:w="9322" w:type="dxa"/>
            <w:gridSpan w:val="2"/>
            <w:shd w:val="clear" w:color="auto" w:fill="95B3D7" w:themeFill="accent1" w:themeFillTint="99"/>
          </w:tcPr>
          <w:p w:rsidR="00BB6BF9" w:rsidRPr="00EB5422" w:rsidRDefault="00BB6BF9" w:rsidP="00EB54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B5422">
              <w:rPr>
                <w:rFonts w:ascii="Tahoma" w:hAnsi="Tahoma" w:cs="Tahoma"/>
                <w:b/>
                <w:sz w:val="20"/>
                <w:szCs w:val="20"/>
              </w:rPr>
              <w:t>Algemene gegevens</w:t>
            </w:r>
          </w:p>
        </w:tc>
      </w:tr>
      <w:tr w:rsidR="00FE4C16" w:rsidTr="00006F0C">
        <w:tc>
          <w:tcPr>
            <w:tcW w:w="2235" w:type="dxa"/>
            <w:tcBorders>
              <w:right w:val="dotted" w:sz="4" w:space="0" w:color="auto"/>
            </w:tcBorders>
          </w:tcPr>
          <w:p w:rsidR="00FE4C16" w:rsidRPr="00FE4C16" w:rsidRDefault="00FE4C16" w:rsidP="00FE4C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Acroniem</w:t>
            </w:r>
          </w:p>
        </w:tc>
        <w:tc>
          <w:tcPr>
            <w:tcW w:w="7087" w:type="dxa"/>
            <w:tcBorders>
              <w:left w:val="dotted" w:sz="4" w:space="0" w:color="auto"/>
            </w:tcBorders>
          </w:tcPr>
          <w:p w:rsidR="00FE4C16" w:rsidRPr="00FE4C16" w:rsidRDefault="00FE4C16" w:rsidP="00FE4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0A6" w:rsidTr="00006F0C">
        <w:tc>
          <w:tcPr>
            <w:tcW w:w="2235" w:type="dxa"/>
            <w:tcBorders>
              <w:right w:val="dotted" w:sz="4" w:space="0" w:color="auto"/>
            </w:tcBorders>
          </w:tcPr>
          <w:p w:rsidR="009750A6" w:rsidRDefault="009750A6" w:rsidP="00FE4C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Titel studie</w:t>
            </w:r>
          </w:p>
        </w:tc>
        <w:tc>
          <w:tcPr>
            <w:tcW w:w="7087" w:type="dxa"/>
            <w:tcBorders>
              <w:left w:val="dotted" w:sz="4" w:space="0" w:color="auto"/>
            </w:tcBorders>
          </w:tcPr>
          <w:p w:rsidR="009750A6" w:rsidRPr="00FE4C16" w:rsidRDefault="009750A6" w:rsidP="00FE4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C16" w:rsidTr="00006F0C">
        <w:tc>
          <w:tcPr>
            <w:tcW w:w="2235" w:type="dxa"/>
            <w:tcBorders>
              <w:right w:val="dotted" w:sz="4" w:space="0" w:color="auto"/>
            </w:tcBorders>
          </w:tcPr>
          <w:p w:rsidR="00FE4C16" w:rsidRPr="00FE4C16" w:rsidRDefault="004F4C23" w:rsidP="00FE4C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 nummer</w:t>
            </w:r>
          </w:p>
        </w:tc>
        <w:tc>
          <w:tcPr>
            <w:tcW w:w="7087" w:type="dxa"/>
            <w:tcBorders>
              <w:left w:val="dotted" w:sz="4" w:space="0" w:color="auto"/>
            </w:tcBorders>
          </w:tcPr>
          <w:p w:rsidR="00FE4C16" w:rsidRPr="00FE4C16" w:rsidRDefault="00FE4C16" w:rsidP="00FE4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C16" w:rsidTr="00006F0C">
        <w:tc>
          <w:tcPr>
            <w:tcW w:w="2235" w:type="dxa"/>
            <w:tcBorders>
              <w:right w:val="dotted" w:sz="4" w:space="0" w:color="auto"/>
            </w:tcBorders>
          </w:tcPr>
          <w:p w:rsidR="00FE4C16" w:rsidRPr="00FE4C16" w:rsidRDefault="00FE4C16" w:rsidP="00FE4C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ABR-nummer</w:t>
            </w:r>
          </w:p>
        </w:tc>
        <w:tc>
          <w:tcPr>
            <w:tcW w:w="7087" w:type="dxa"/>
            <w:tcBorders>
              <w:left w:val="dotted" w:sz="4" w:space="0" w:color="auto"/>
            </w:tcBorders>
          </w:tcPr>
          <w:p w:rsidR="00FE4C16" w:rsidRPr="00FE4C16" w:rsidRDefault="00FE4C16" w:rsidP="00FE4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4F5E" w:rsidTr="00006F0C">
        <w:tc>
          <w:tcPr>
            <w:tcW w:w="2235" w:type="dxa"/>
            <w:tcBorders>
              <w:right w:val="dotted" w:sz="4" w:space="0" w:color="auto"/>
            </w:tcBorders>
          </w:tcPr>
          <w:p w:rsidR="00EC4F5E" w:rsidRDefault="00BB6BF9" w:rsidP="00FE4C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ingevuld door</w:t>
            </w:r>
          </w:p>
        </w:tc>
        <w:tc>
          <w:tcPr>
            <w:tcW w:w="7087" w:type="dxa"/>
            <w:tcBorders>
              <w:left w:val="dotted" w:sz="4" w:space="0" w:color="auto"/>
            </w:tcBorders>
          </w:tcPr>
          <w:p w:rsidR="00EC4F5E" w:rsidRPr="00FE4C16" w:rsidRDefault="00EC4F5E" w:rsidP="00FE4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B04" w:rsidTr="00006F0C">
        <w:tc>
          <w:tcPr>
            <w:tcW w:w="2235" w:type="dxa"/>
            <w:tcBorders>
              <w:right w:val="dotted" w:sz="4" w:space="0" w:color="auto"/>
            </w:tcBorders>
          </w:tcPr>
          <w:p w:rsidR="007F7B04" w:rsidRDefault="007F7B04" w:rsidP="00FE4C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invullen plan</w:t>
            </w:r>
          </w:p>
        </w:tc>
        <w:tc>
          <w:tcPr>
            <w:tcW w:w="7087" w:type="dxa"/>
            <w:tcBorders>
              <w:left w:val="dotted" w:sz="4" w:space="0" w:color="auto"/>
            </w:tcBorders>
          </w:tcPr>
          <w:p w:rsidR="007F7B04" w:rsidRPr="00FE4C16" w:rsidRDefault="007F7B04" w:rsidP="00FE4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4C16" w:rsidRDefault="00FE4C16" w:rsidP="00FE4C16">
      <w:pPr>
        <w:rPr>
          <w:rFonts w:ascii="Tahoma" w:hAnsi="Tahoma" w:cs="Tahoma"/>
          <w:b/>
          <w:sz w:val="20"/>
          <w:szCs w:val="20"/>
        </w:rPr>
      </w:pPr>
    </w:p>
    <w:p w:rsidR="00BB6BF9" w:rsidRDefault="00BB6BF9" w:rsidP="00FE4C16">
      <w:pPr>
        <w:rPr>
          <w:rFonts w:ascii="Tahoma" w:hAnsi="Tahoma" w:cs="Tahoma"/>
          <w:b/>
          <w:sz w:val="20"/>
          <w:szCs w:val="20"/>
        </w:rPr>
      </w:pPr>
    </w:p>
    <w:p w:rsidR="00FE4C16" w:rsidRDefault="00FE4C16" w:rsidP="00FE4C16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98"/>
        <w:gridCol w:w="6165"/>
      </w:tblGrid>
      <w:tr w:rsidR="00EB5422" w:rsidTr="00DD1ABE">
        <w:tc>
          <w:tcPr>
            <w:tcW w:w="9063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EB5422" w:rsidRDefault="00EB5422" w:rsidP="00FE4C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Betrokkenen bij monitoring</w:t>
            </w:r>
          </w:p>
        </w:tc>
      </w:tr>
      <w:tr w:rsidR="00A57B09" w:rsidTr="00DD1ABE">
        <w:tc>
          <w:tcPr>
            <w:tcW w:w="2898" w:type="dxa"/>
          </w:tcPr>
          <w:p w:rsidR="00A57B09" w:rsidRPr="00B625F2" w:rsidRDefault="00A57B09" w:rsidP="00FE4C16">
            <w:pPr>
              <w:rPr>
                <w:rFonts w:ascii="Tahoma" w:hAnsi="Tahoma" w:cs="Tahoma"/>
                <w:sz w:val="20"/>
                <w:szCs w:val="20"/>
              </w:rPr>
            </w:pPr>
            <w:r w:rsidRPr="00B625F2">
              <w:rPr>
                <w:rFonts w:ascii="Tahoma" w:hAnsi="Tahoma" w:cs="Tahoma"/>
                <w:sz w:val="20"/>
                <w:szCs w:val="20"/>
              </w:rPr>
              <w:t>Verrichter</w:t>
            </w:r>
          </w:p>
        </w:tc>
        <w:tc>
          <w:tcPr>
            <w:tcW w:w="6165" w:type="dxa"/>
          </w:tcPr>
          <w:p w:rsidR="00A57B09" w:rsidRDefault="00A57B09" w:rsidP="00FE4C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7B09" w:rsidTr="00DD1ABE">
        <w:tc>
          <w:tcPr>
            <w:tcW w:w="2898" w:type="dxa"/>
          </w:tcPr>
          <w:p w:rsidR="00A57B09" w:rsidRPr="00B625F2" w:rsidRDefault="00006F0C" w:rsidP="00006F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Projectmanager</w:t>
            </w:r>
          </w:p>
        </w:tc>
        <w:tc>
          <w:tcPr>
            <w:tcW w:w="6165" w:type="dxa"/>
          </w:tcPr>
          <w:p w:rsidR="00A57B09" w:rsidRDefault="00A57B09" w:rsidP="00FE4C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7B09" w:rsidTr="00DD1ABE">
        <w:tc>
          <w:tcPr>
            <w:tcW w:w="2898" w:type="dxa"/>
            <w:tcBorders>
              <w:bottom w:val="single" w:sz="4" w:space="0" w:color="auto"/>
            </w:tcBorders>
          </w:tcPr>
          <w:p w:rsidR="00A57B09" w:rsidRPr="00B625F2" w:rsidRDefault="000D45EF" w:rsidP="009750A6">
            <w:pPr>
              <w:rPr>
                <w:rFonts w:ascii="Tahoma" w:hAnsi="Tahoma" w:cs="Tahoma"/>
                <w:sz w:val="20"/>
                <w:szCs w:val="20"/>
              </w:rPr>
            </w:pPr>
            <w:r w:rsidRPr="000D45EF">
              <w:rPr>
                <w:rFonts w:ascii="Tahoma" w:hAnsi="Tahoma" w:cs="Tahoma"/>
                <w:sz w:val="20"/>
                <w:szCs w:val="20"/>
              </w:rPr>
              <w:t>Monitoring uitgevoerd door</w:t>
            </w:r>
          </w:p>
        </w:tc>
        <w:tc>
          <w:tcPr>
            <w:tcW w:w="6165" w:type="dxa"/>
            <w:tcBorders>
              <w:bottom w:val="single" w:sz="4" w:space="0" w:color="auto"/>
            </w:tcBorders>
          </w:tcPr>
          <w:p w:rsidR="00DD1ABE" w:rsidRPr="00DD1ABE" w:rsidRDefault="00DD1ABE" w:rsidP="00DD1ABE">
            <w:pPr>
              <w:rPr>
                <w:rFonts w:ascii="Tahoma" w:hAnsi="Tahoma" w:cs="Tahoma"/>
                <w:sz w:val="20"/>
                <w:szCs w:val="20"/>
              </w:rPr>
            </w:pPr>
            <w:r w:rsidRPr="00DD1AB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D1ABE">
              <w:rPr>
                <w:rFonts w:ascii="Tahoma" w:hAnsi="Tahoma" w:cs="Tahoma"/>
                <w:sz w:val="20"/>
                <w:szCs w:val="20"/>
              </w:rPr>
              <w:t xml:space="preserve">  eigen afdeling</w:t>
            </w:r>
            <w:r w:rsidRPr="00DD1ABE">
              <w:rPr>
                <w:rFonts w:ascii="Tahoma" w:hAnsi="Tahoma" w:cs="Tahoma"/>
                <w:sz w:val="20"/>
                <w:szCs w:val="20"/>
              </w:rPr>
              <w:cr/>
            </w:r>
          </w:p>
          <w:p w:rsidR="00DD1ABE" w:rsidRPr="00DD1ABE" w:rsidRDefault="00DD1ABE" w:rsidP="00DD1ABE">
            <w:pPr>
              <w:rPr>
                <w:rFonts w:ascii="Tahoma" w:hAnsi="Tahoma" w:cs="Tahoma"/>
                <w:sz w:val="20"/>
                <w:szCs w:val="20"/>
              </w:rPr>
            </w:pPr>
            <w:r w:rsidRPr="00DD1AB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D1ABE">
              <w:rPr>
                <w:rFonts w:ascii="Tahoma" w:hAnsi="Tahoma" w:cs="Tahoma"/>
                <w:sz w:val="20"/>
                <w:szCs w:val="20"/>
              </w:rPr>
              <w:t xml:space="preserve">  andere afdeling, namelijk: </w:t>
            </w:r>
            <w:r w:rsidRPr="00DD1ABE">
              <w:rPr>
                <w:rFonts w:ascii="Tahoma" w:hAnsi="Tahoma" w:cs="Tahoma"/>
                <w:sz w:val="20"/>
                <w:szCs w:val="20"/>
              </w:rPr>
              <w:cr/>
            </w:r>
          </w:p>
          <w:p w:rsidR="00DD1ABE" w:rsidRPr="00DD1ABE" w:rsidRDefault="00DD1ABE" w:rsidP="00DD1ABE">
            <w:pPr>
              <w:rPr>
                <w:rFonts w:ascii="Tahoma" w:hAnsi="Tahoma" w:cs="Tahoma"/>
                <w:sz w:val="20"/>
                <w:szCs w:val="20"/>
              </w:rPr>
            </w:pPr>
            <w:r w:rsidRPr="00DD1AB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D1ABE">
              <w:rPr>
                <w:rFonts w:ascii="Tahoma" w:hAnsi="Tahoma" w:cs="Tahoma"/>
                <w:sz w:val="20"/>
                <w:szCs w:val="20"/>
              </w:rPr>
              <w:t xml:space="preserve">  anders, namelijk:</w:t>
            </w:r>
            <w:r w:rsidRPr="00DD1ABE">
              <w:rPr>
                <w:rFonts w:ascii="Tahoma" w:hAnsi="Tahoma" w:cs="Tahoma"/>
                <w:sz w:val="20"/>
                <w:szCs w:val="20"/>
              </w:rPr>
              <w:cr/>
            </w:r>
          </w:p>
          <w:p w:rsidR="00A57B09" w:rsidRPr="00DD1ABE" w:rsidRDefault="00A57B09" w:rsidP="00FE4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5EF" w:rsidTr="00DD1ABE">
        <w:tc>
          <w:tcPr>
            <w:tcW w:w="2898" w:type="dxa"/>
            <w:tcBorders>
              <w:bottom w:val="single" w:sz="4" w:space="0" w:color="auto"/>
            </w:tcBorders>
          </w:tcPr>
          <w:p w:rsidR="007F7B04" w:rsidRDefault="000D45EF" w:rsidP="009750A6">
            <w:pPr>
              <w:rPr>
                <w:rFonts w:ascii="Tahoma" w:hAnsi="Tahoma" w:cs="Tahoma"/>
                <w:sz w:val="20"/>
                <w:szCs w:val="20"/>
              </w:rPr>
            </w:pPr>
            <w:r w:rsidRPr="000D45EF">
              <w:rPr>
                <w:rFonts w:ascii="Tahoma" w:hAnsi="Tahoma" w:cs="Tahoma"/>
                <w:sz w:val="20"/>
                <w:szCs w:val="20"/>
              </w:rPr>
              <w:t>Gekwalificeerde monitor</w:t>
            </w:r>
          </w:p>
        </w:tc>
        <w:tc>
          <w:tcPr>
            <w:tcW w:w="6165" w:type="dxa"/>
            <w:tcBorders>
              <w:bottom w:val="single" w:sz="4" w:space="0" w:color="auto"/>
            </w:tcBorders>
          </w:tcPr>
          <w:p w:rsidR="000D45EF" w:rsidRDefault="000D45EF" w:rsidP="00FE4C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C0549" w:rsidRDefault="00AC0549" w:rsidP="00FE4C16">
      <w:pPr>
        <w:rPr>
          <w:rFonts w:ascii="Tahoma" w:hAnsi="Tahoma" w:cs="Tahoma"/>
          <w:b/>
          <w:sz w:val="20"/>
          <w:szCs w:val="20"/>
        </w:rPr>
      </w:pPr>
    </w:p>
    <w:p w:rsidR="00EB5422" w:rsidRDefault="00EB5422" w:rsidP="00FE4C16">
      <w:pPr>
        <w:rPr>
          <w:rFonts w:ascii="Tahoma" w:hAnsi="Tahoma" w:cs="Tahoma"/>
          <w:sz w:val="20"/>
          <w:szCs w:val="20"/>
        </w:rPr>
      </w:pPr>
    </w:p>
    <w:p w:rsidR="00BC3B10" w:rsidRDefault="00BC3B10" w:rsidP="00BC3B10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06"/>
        <w:gridCol w:w="4757"/>
      </w:tblGrid>
      <w:tr w:rsidR="00BC3B10" w:rsidTr="00BC3B10"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C3B10" w:rsidRDefault="00BC3B10" w:rsidP="00BC3B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Studiespecifieke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informatie</w:t>
            </w:r>
          </w:p>
        </w:tc>
      </w:tr>
      <w:tr w:rsidR="004060C5" w:rsidTr="004060C5">
        <w:tc>
          <w:tcPr>
            <w:tcW w:w="4361" w:type="dxa"/>
          </w:tcPr>
          <w:p w:rsidR="004060C5" w:rsidRDefault="004060C5" w:rsidP="00BC3B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Risicoclassificatie studie</w:t>
            </w:r>
            <w:r w:rsidR="00FB2554">
              <w:rPr>
                <w:rFonts w:ascii="Tahoma" w:hAnsi="Tahoma" w:cs="Tahoma"/>
                <w:sz w:val="20"/>
                <w:szCs w:val="20"/>
              </w:rPr>
              <w:t xml:space="preserve"> (zie bijlage 2)</w:t>
            </w:r>
          </w:p>
        </w:tc>
        <w:tc>
          <w:tcPr>
            <w:tcW w:w="4852" w:type="dxa"/>
          </w:tcPr>
          <w:p w:rsidR="004060C5" w:rsidRPr="00B625F2" w:rsidRDefault="004060C5" w:rsidP="00BC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B10" w:rsidTr="004060C5">
        <w:tc>
          <w:tcPr>
            <w:tcW w:w="4361" w:type="dxa"/>
          </w:tcPr>
          <w:p w:rsidR="00BC3B10" w:rsidRPr="00B625F2" w:rsidRDefault="00BC3B10" w:rsidP="00BC3B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Startdatum studie</w:t>
            </w:r>
          </w:p>
        </w:tc>
        <w:tc>
          <w:tcPr>
            <w:tcW w:w="4852" w:type="dxa"/>
          </w:tcPr>
          <w:p w:rsidR="00BC3B10" w:rsidRPr="00B625F2" w:rsidRDefault="00BC3B10" w:rsidP="00BC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B10" w:rsidTr="004060C5">
        <w:tc>
          <w:tcPr>
            <w:tcW w:w="4361" w:type="dxa"/>
          </w:tcPr>
          <w:p w:rsidR="00BC3B10" w:rsidRPr="00B625F2" w:rsidRDefault="00BC3B10" w:rsidP="00BC3B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Einddatum studie</w:t>
            </w:r>
          </w:p>
        </w:tc>
        <w:tc>
          <w:tcPr>
            <w:tcW w:w="4852" w:type="dxa"/>
          </w:tcPr>
          <w:p w:rsidR="00BC3B10" w:rsidRPr="00B625F2" w:rsidRDefault="00BC3B10" w:rsidP="00BC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B10" w:rsidTr="004060C5">
        <w:tc>
          <w:tcPr>
            <w:tcW w:w="4361" w:type="dxa"/>
          </w:tcPr>
          <w:p w:rsidR="00BC3B10" w:rsidRPr="00B625F2" w:rsidRDefault="00BC3B10" w:rsidP="00BC3B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Totale studieduur</w:t>
            </w:r>
          </w:p>
        </w:tc>
        <w:tc>
          <w:tcPr>
            <w:tcW w:w="4852" w:type="dxa"/>
          </w:tcPr>
          <w:p w:rsidR="00BC3B10" w:rsidRPr="00B625F2" w:rsidRDefault="00BC3B10" w:rsidP="00BC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B10" w:rsidTr="00A623E1">
        <w:tc>
          <w:tcPr>
            <w:tcW w:w="4361" w:type="dxa"/>
          </w:tcPr>
          <w:p w:rsidR="00BC3B10" w:rsidRPr="00B625F2" w:rsidRDefault="00BC3B10" w:rsidP="00BC3B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Verwacht aantal geïncludeerde proefpersonen</w:t>
            </w:r>
          </w:p>
        </w:tc>
        <w:tc>
          <w:tcPr>
            <w:tcW w:w="4852" w:type="dxa"/>
          </w:tcPr>
          <w:p w:rsidR="00BC3B10" w:rsidRPr="00B625F2" w:rsidRDefault="00BC3B10" w:rsidP="00BC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3E1" w:rsidTr="004060C5">
        <w:tc>
          <w:tcPr>
            <w:tcW w:w="4361" w:type="dxa"/>
            <w:tcBorders>
              <w:bottom w:val="single" w:sz="4" w:space="0" w:color="auto"/>
            </w:tcBorders>
          </w:tcPr>
          <w:p w:rsidR="00A623E1" w:rsidRDefault="00A623E1" w:rsidP="00BC3B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Gevalideerde database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A623E1" w:rsidRPr="00B625F2" w:rsidRDefault="00A623E1" w:rsidP="00BC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C3B10" w:rsidRDefault="00BC3B10" w:rsidP="00BC3B10">
      <w:pPr>
        <w:rPr>
          <w:rFonts w:ascii="Tahoma" w:hAnsi="Tahoma" w:cs="Tahoma"/>
          <w:b/>
          <w:sz w:val="20"/>
          <w:szCs w:val="20"/>
        </w:rPr>
      </w:pPr>
    </w:p>
    <w:p w:rsidR="00EB5422" w:rsidRDefault="00EB5422" w:rsidP="00FE4C16">
      <w:pPr>
        <w:rPr>
          <w:rFonts w:ascii="Tahoma" w:hAnsi="Tahoma" w:cs="Tahoma"/>
          <w:sz w:val="20"/>
          <w:szCs w:val="20"/>
        </w:rPr>
      </w:pPr>
    </w:p>
    <w:p w:rsidR="00BC3B10" w:rsidRDefault="00BC3B10" w:rsidP="00FE4C16">
      <w:pPr>
        <w:rPr>
          <w:rFonts w:ascii="Tahoma" w:hAnsi="Tahoma" w:cs="Tahoma"/>
          <w:sz w:val="20"/>
          <w:szCs w:val="20"/>
        </w:rPr>
      </w:pPr>
    </w:p>
    <w:p w:rsidR="00BC3B10" w:rsidRDefault="00BC3B10" w:rsidP="00FE4C16">
      <w:pPr>
        <w:rPr>
          <w:rFonts w:ascii="Tahoma" w:hAnsi="Tahoma" w:cs="Tahoma"/>
          <w:sz w:val="20"/>
          <w:szCs w:val="20"/>
        </w:rPr>
      </w:pPr>
    </w:p>
    <w:p w:rsidR="00BC3B10" w:rsidRDefault="00BC3B10" w:rsidP="00FE4C16">
      <w:pPr>
        <w:rPr>
          <w:rFonts w:ascii="Tahoma" w:hAnsi="Tahoma" w:cs="Tahoma"/>
          <w:sz w:val="20"/>
          <w:szCs w:val="20"/>
        </w:rPr>
      </w:pPr>
    </w:p>
    <w:p w:rsidR="00EB5422" w:rsidRDefault="00EB5422" w:rsidP="00FE4C16">
      <w:pPr>
        <w:rPr>
          <w:rFonts w:ascii="Tahoma" w:hAnsi="Tahoma" w:cs="Tahoma"/>
          <w:sz w:val="20"/>
          <w:szCs w:val="20"/>
        </w:rPr>
      </w:pPr>
    </w:p>
    <w:p w:rsidR="00EB5422" w:rsidRDefault="00EB5422" w:rsidP="00FE4C16">
      <w:pPr>
        <w:rPr>
          <w:rFonts w:ascii="Tahoma" w:hAnsi="Tahoma" w:cs="Tahoma"/>
          <w:sz w:val="20"/>
          <w:szCs w:val="20"/>
        </w:rPr>
      </w:pPr>
    </w:p>
    <w:p w:rsidR="00AC0549" w:rsidRPr="00A23F71" w:rsidRDefault="00AC0549" w:rsidP="005369EF">
      <w:pPr>
        <w:rPr>
          <w:rFonts w:ascii="Tahoma" w:hAnsi="Tahoma" w:cs="Tahoma"/>
          <w:sz w:val="20"/>
          <w:szCs w:val="20"/>
        </w:rPr>
      </w:pPr>
      <w:r w:rsidRPr="00AC0549">
        <w:rPr>
          <w:rFonts w:ascii="Tahoma" w:hAnsi="Tahoma" w:cs="Tahoma"/>
          <w:sz w:val="20"/>
          <w:szCs w:val="20"/>
        </w:rPr>
        <w:t>Het monitoren dient te gebeuren</w:t>
      </w:r>
      <w:r w:rsidR="009451EA">
        <w:rPr>
          <w:rFonts w:ascii="Tahoma" w:hAnsi="Tahoma" w:cs="Tahoma"/>
          <w:sz w:val="20"/>
          <w:szCs w:val="20"/>
        </w:rPr>
        <w:t xml:space="preserve"> volgens de ri</w:t>
      </w:r>
      <w:r>
        <w:rPr>
          <w:rFonts w:ascii="Tahoma" w:hAnsi="Tahoma" w:cs="Tahoma"/>
          <w:sz w:val="20"/>
          <w:szCs w:val="20"/>
        </w:rPr>
        <w:t>chtlijn ‘monitoring’ van de NFU, welke te vinden zijn via de website van de NFU in het document ‘</w:t>
      </w:r>
      <w:r w:rsidR="005369EF" w:rsidRPr="005369EF">
        <w:rPr>
          <w:rFonts w:ascii="Tahoma" w:hAnsi="Tahoma" w:cs="Tahoma"/>
          <w:sz w:val="20"/>
          <w:szCs w:val="20"/>
        </w:rPr>
        <w:t>Richtlijn</w:t>
      </w:r>
      <w:r w:rsidR="005369EF">
        <w:rPr>
          <w:rFonts w:ascii="Tahoma" w:hAnsi="Tahoma" w:cs="Tahoma"/>
          <w:sz w:val="20"/>
          <w:szCs w:val="20"/>
        </w:rPr>
        <w:t xml:space="preserve"> </w:t>
      </w:r>
      <w:r w:rsidR="005369EF" w:rsidRPr="005369EF">
        <w:rPr>
          <w:rFonts w:ascii="Tahoma" w:hAnsi="Tahoma" w:cs="Tahoma"/>
          <w:sz w:val="20"/>
          <w:szCs w:val="20"/>
        </w:rPr>
        <w:t>Kwaliteitsborging</w:t>
      </w:r>
      <w:r w:rsidR="005369E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69EF" w:rsidRPr="005369EF">
        <w:rPr>
          <w:rFonts w:ascii="Tahoma" w:hAnsi="Tahoma" w:cs="Tahoma"/>
          <w:sz w:val="20"/>
          <w:szCs w:val="20"/>
        </w:rPr>
        <w:t>Mensgebonden</w:t>
      </w:r>
      <w:proofErr w:type="spellEnd"/>
      <w:r w:rsidR="005369EF">
        <w:rPr>
          <w:rFonts w:ascii="Tahoma" w:hAnsi="Tahoma" w:cs="Tahoma"/>
          <w:sz w:val="20"/>
          <w:szCs w:val="20"/>
        </w:rPr>
        <w:t xml:space="preserve"> </w:t>
      </w:r>
      <w:r w:rsidR="000D45EF">
        <w:rPr>
          <w:rFonts w:ascii="Tahoma" w:hAnsi="Tahoma" w:cs="Tahoma"/>
          <w:sz w:val="20"/>
          <w:szCs w:val="20"/>
        </w:rPr>
        <w:t>Onderzoek 2020</w:t>
      </w:r>
      <w:r w:rsidR="005369EF">
        <w:rPr>
          <w:rFonts w:ascii="Tahoma" w:hAnsi="Tahoma" w:cs="Tahoma"/>
          <w:sz w:val="20"/>
          <w:szCs w:val="20"/>
        </w:rPr>
        <w:t>’</w:t>
      </w:r>
      <w:r>
        <w:rPr>
          <w:rFonts w:ascii="Tahoma" w:hAnsi="Tahoma" w:cs="Tahoma"/>
          <w:sz w:val="20"/>
          <w:szCs w:val="20"/>
        </w:rPr>
        <w:t xml:space="preserve">. Dit zijn de minimale eisen waaraan monitoring van deze studie moet voldoen. De mate van monitoring hangt af van </w:t>
      </w:r>
      <w:r w:rsidRPr="009750A6">
        <w:rPr>
          <w:rFonts w:ascii="Tahoma" w:hAnsi="Tahoma" w:cs="Tahoma"/>
          <w:sz w:val="20"/>
          <w:szCs w:val="20"/>
        </w:rPr>
        <w:t>de risicoclassificatie van</w:t>
      </w:r>
      <w:r>
        <w:rPr>
          <w:rFonts w:ascii="Tahoma" w:hAnsi="Tahoma" w:cs="Tahoma"/>
          <w:sz w:val="20"/>
          <w:szCs w:val="20"/>
        </w:rPr>
        <w:t xml:space="preserve"> de </w:t>
      </w:r>
      <w:r w:rsidRPr="00A23F71">
        <w:rPr>
          <w:rFonts w:ascii="Tahoma" w:hAnsi="Tahoma" w:cs="Tahoma"/>
          <w:sz w:val="20"/>
          <w:szCs w:val="20"/>
        </w:rPr>
        <w:t>studie</w:t>
      </w:r>
      <w:r w:rsidR="00954C35" w:rsidRPr="00A23F71">
        <w:rPr>
          <w:rFonts w:ascii="Tahoma" w:hAnsi="Tahoma" w:cs="Tahoma"/>
          <w:sz w:val="20"/>
          <w:szCs w:val="20"/>
        </w:rPr>
        <w:t xml:space="preserve"> (zie bijlage</w:t>
      </w:r>
      <w:r w:rsidR="00FB2554">
        <w:rPr>
          <w:rFonts w:ascii="Tahoma" w:hAnsi="Tahoma" w:cs="Tahoma"/>
          <w:sz w:val="20"/>
          <w:szCs w:val="20"/>
        </w:rPr>
        <w:t xml:space="preserve"> 2</w:t>
      </w:r>
      <w:r w:rsidR="00954C35" w:rsidRPr="00A23F71">
        <w:rPr>
          <w:rFonts w:ascii="Tahoma" w:hAnsi="Tahoma" w:cs="Tahoma"/>
          <w:sz w:val="20"/>
          <w:szCs w:val="20"/>
        </w:rPr>
        <w:t>).</w:t>
      </w:r>
    </w:p>
    <w:p w:rsidR="000756C1" w:rsidRDefault="000756C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Style w:val="Tabelraster1"/>
        <w:tblW w:w="9209" w:type="dxa"/>
        <w:tblCellMar>
          <w:right w:w="454" w:type="dxa"/>
        </w:tblCellMar>
        <w:tblLook w:val="04A0" w:firstRow="1" w:lastRow="0" w:firstColumn="1" w:lastColumn="0" w:noHBand="0" w:noVBand="1"/>
      </w:tblPr>
      <w:tblGrid>
        <w:gridCol w:w="4106"/>
        <w:gridCol w:w="2552"/>
        <w:gridCol w:w="2551"/>
      </w:tblGrid>
      <w:tr w:rsidR="00954C35" w:rsidRPr="00D003FA" w:rsidTr="00A623E1">
        <w:tc>
          <w:tcPr>
            <w:tcW w:w="9209" w:type="dxa"/>
            <w:gridSpan w:val="3"/>
            <w:shd w:val="clear" w:color="auto" w:fill="95B3D7" w:themeFill="accent1" w:themeFillTint="99"/>
          </w:tcPr>
          <w:p w:rsidR="00954C35" w:rsidRPr="00D003FA" w:rsidRDefault="00954C35" w:rsidP="00954C3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Mate van monitoring*</w:t>
            </w:r>
          </w:p>
        </w:tc>
      </w:tr>
      <w:tr w:rsidR="00954C35" w:rsidRPr="00D003FA" w:rsidTr="004E1837">
        <w:tc>
          <w:tcPr>
            <w:tcW w:w="4106" w:type="dxa"/>
            <w:shd w:val="clear" w:color="auto" w:fill="DBE5F1" w:themeFill="accent1" w:themeFillTint="33"/>
          </w:tcPr>
          <w:p w:rsidR="00954C35" w:rsidRPr="00D003FA" w:rsidRDefault="00954C35" w:rsidP="00954C3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>Onderdeel</w:t>
            </w:r>
          </w:p>
        </w:tc>
        <w:tc>
          <w:tcPr>
            <w:tcW w:w="5103" w:type="dxa"/>
            <w:gridSpan w:val="2"/>
            <w:shd w:val="clear" w:color="auto" w:fill="DBE5F1" w:themeFill="accent1" w:themeFillTint="33"/>
          </w:tcPr>
          <w:p w:rsidR="00954C35" w:rsidRPr="00D003FA" w:rsidRDefault="00954C35" w:rsidP="00954C3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 xml:space="preserve">Toelichting  </w:t>
            </w:r>
          </w:p>
        </w:tc>
      </w:tr>
      <w:tr w:rsidR="00954C35" w:rsidRPr="00D003FA" w:rsidTr="004E1837">
        <w:tc>
          <w:tcPr>
            <w:tcW w:w="4106" w:type="dxa"/>
            <w:shd w:val="clear" w:color="auto" w:fill="auto"/>
          </w:tcPr>
          <w:p w:rsidR="00954C35" w:rsidRPr="00D003FA" w:rsidRDefault="005369EF" w:rsidP="00954C3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Inclusie</w:t>
            </w:r>
            <w:r w:rsidR="00954C35" w:rsidRPr="00D003FA">
              <w:rPr>
                <w:rFonts w:ascii="Tahoma" w:hAnsi="Tahoma" w:cs="Tahoma"/>
                <w:sz w:val="20"/>
                <w:szCs w:val="20"/>
              </w:rPr>
              <w:t xml:space="preserve">stroom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54C35" w:rsidRPr="00D003FA" w:rsidRDefault="00954C35" w:rsidP="00954C3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>Inclusiesnelheid en uitvalpercentage</w:t>
            </w:r>
          </w:p>
          <w:p w:rsidR="00954C35" w:rsidRPr="00D003FA" w:rsidRDefault="00954C35" w:rsidP="00954C3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C35" w:rsidRPr="00D003FA" w:rsidTr="004E1837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5E74B8" w:rsidRPr="00D003FA" w:rsidRDefault="00954C35" w:rsidP="00954C35">
            <w:pPr>
              <w:contextualSpacing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03FA">
              <w:rPr>
                <w:rFonts w:ascii="Tahoma" w:hAnsi="Tahoma" w:cs="Tahoma"/>
                <w:sz w:val="20"/>
                <w:szCs w:val="20"/>
                <w:lang w:val="en-US"/>
              </w:rPr>
              <w:t>Trial Master File/ Investigator Site File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4C35" w:rsidRPr="00D003FA" w:rsidRDefault="00954C35" w:rsidP="00954C3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 xml:space="preserve">Aanwezigheid en volledigheid van het </w:t>
            </w:r>
            <w:proofErr w:type="spellStart"/>
            <w:r w:rsidRPr="00D003FA">
              <w:rPr>
                <w:rFonts w:ascii="Tahoma" w:hAnsi="Tahoma" w:cs="Tahoma"/>
                <w:sz w:val="20"/>
                <w:szCs w:val="20"/>
              </w:rPr>
              <w:t>onderzoeksdossier</w:t>
            </w:r>
            <w:proofErr w:type="spellEnd"/>
          </w:p>
        </w:tc>
      </w:tr>
      <w:tr w:rsidR="00A623E1" w:rsidRPr="00D003FA" w:rsidTr="004E1837">
        <w:tc>
          <w:tcPr>
            <w:tcW w:w="4106" w:type="dxa"/>
            <w:shd w:val="clear" w:color="auto" w:fill="DBE5F1" w:themeFill="accent1" w:themeFillTint="33"/>
          </w:tcPr>
          <w:p w:rsidR="00A82F11" w:rsidRPr="00D003FA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>Onderdeel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A82F11" w:rsidRPr="00D003FA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>Percentage**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82F11" w:rsidRPr="00D003FA" w:rsidRDefault="00A82F11" w:rsidP="00A623E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 xml:space="preserve">Aantal </w:t>
            </w:r>
            <w:r w:rsidR="00A623E1">
              <w:rPr>
                <w:rFonts w:ascii="Tahoma" w:hAnsi="Tahoma" w:cs="Tahoma"/>
                <w:sz w:val="20"/>
                <w:szCs w:val="20"/>
              </w:rPr>
              <w:t>proefpersonen</w:t>
            </w:r>
          </w:p>
        </w:tc>
      </w:tr>
      <w:tr w:rsidR="00A623E1" w:rsidRPr="00D003FA" w:rsidTr="004E1837">
        <w:tc>
          <w:tcPr>
            <w:tcW w:w="4106" w:type="dxa"/>
          </w:tcPr>
          <w:p w:rsidR="00A82F11" w:rsidRPr="00D003FA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003FA">
              <w:rPr>
                <w:rFonts w:ascii="Tahoma" w:hAnsi="Tahoma" w:cs="Tahoma"/>
                <w:sz w:val="20"/>
                <w:szCs w:val="20"/>
              </w:rPr>
              <w:t>Informed</w:t>
            </w:r>
            <w:proofErr w:type="spellEnd"/>
            <w:r w:rsidRPr="00D003FA">
              <w:rPr>
                <w:rFonts w:ascii="Tahoma" w:hAnsi="Tahoma" w:cs="Tahoma"/>
                <w:sz w:val="20"/>
                <w:szCs w:val="20"/>
              </w:rPr>
              <w:t xml:space="preserve"> consent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aanwezigheid</w:t>
            </w:r>
            <w:r w:rsidRPr="00D003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3B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(1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0</w:t>
            </w:r>
            <w:r w:rsidRPr="00BC3B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-100%)</w:t>
            </w:r>
          </w:p>
        </w:tc>
        <w:tc>
          <w:tcPr>
            <w:tcW w:w="2552" w:type="dxa"/>
          </w:tcPr>
          <w:p w:rsidR="00A82F11" w:rsidRPr="00D003FA" w:rsidRDefault="00A82F11" w:rsidP="00A82F11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551" w:type="dxa"/>
          </w:tcPr>
          <w:p w:rsidR="00A82F11" w:rsidRPr="00D003FA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3E1" w:rsidRPr="00D003FA" w:rsidTr="004E1837">
        <w:tc>
          <w:tcPr>
            <w:tcW w:w="4106" w:type="dxa"/>
          </w:tcPr>
          <w:p w:rsidR="00A82F11" w:rsidRPr="00D003FA" w:rsidRDefault="00A82F11" w:rsidP="00A82F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F11">
              <w:rPr>
                <w:rFonts w:ascii="Tahoma" w:hAnsi="Tahoma" w:cs="Tahoma"/>
                <w:sz w:val="20"/>
                <w:szCs w:val="20"/>
              </w:rPr>
              <w:t>Informed</w:t>
            </w:r>
            <w:proofErr w:type="spellEnd"/>
            <w:r w:rsidRPr="00A82F11">
              <w:rPr>
                <w:rFonts w:ascii="Tahoma" w:hAnsi="Tahoma" w:cs="Tahoma"/>
                <w:sz w:val="20"/>
                <w:szCs w:val="20"/>
              </w:rPr>
              <w:t xml:space="preserve"> consent proces en verificatie op uitvoer</w:t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DD1AB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(10-10</w:t>
            </w:r>
            <w:r w:rsidRPr="00BC3B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0%)</w:t>
            </w:r>
          </w:p>
        </w:tc>
        <w:tc>
          <w:tcPr>
            <w:tcW w:w="2552" w:type="dxa"/>
          </w:tcPr>
          <w:p w:rsidR="00A82F11" w:rsidRPr="00D003FA" w:rsidRDefault="00A82F11" w:rsidP="00A82F11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2F1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551" w:type="dxa"/>
          </w:tcPr>
          <w:p w:rsidR="00A82F11" w:rsidRPr="00D003FA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3E1" w:rsidRPr="00D003FA" w:rsidTr="004E1837">
        <w:tc>
          <w:tcPr>
            <w:tcW w:w="4106" w:type="dxa"/>
          </w:tcPr>
          <w:p w:rsidR="00A82F11" w:rsidRPr="00D003FA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 xml:space="preserve">In- en exclusie criteria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(5-5</w:t>
            </w:r>
            <w:r w:rsidRPr="00BC3B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0%)</w:t>
            </w:r>
          </w:p>
        </w:tc>
        <w:tc>
          <w:tcPr>
            <w:tcW w:w="2552" w:type="dxa"/>
            <w:tcMar>
              <w:right w:w="397" w:type="dxa"/>
            </w:tcMar>
          </w:tcPr>
          <w:p w:rsidR="00A82F11" w:rsidRDefault="00A82F11" w:rsidP="00A82F11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2F11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A82F11" w:rsidRPr="00D003FA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82F11" w:rsidRPr="00D003FA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3E1" w:rsidRPr="00D003FA" w:rsidTr="004E1837">
        <w:tc>
          <w:tcPr>
            <w:tcW w:w="4106" w:type="dxa"/>
          </w:tcPr>
          <w:p w:rsidR="00A82F11" w:rsidRPr="00E93895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93895">
              <w:rPr>
                <w:rFonts w:ascii="Tahoma" w:hAnsi="Tahoma" w:cs="Tahoma"/>
                <w:sz w:val="20"/>
                <w:szCs w:val="20"/>
              </w:rPr>
              <w:t xml:space="preserve">Source Data </w:t>
            </w:r>
            <w:proofErr w:type="spellStart"/>
            <w:r w:rsidRPr="00E93895">
              <w:rPr>
                <w:rFonts w:ascii="Tahoma" w:hAnsi="Tahoma" w:cs="Tahoma"/>
                <w:sz w:val="20"/>
                <w:szCs w:val="20"/>
              </w:rPr>
              <w:t>Verification</w:t>
            </w:r>
            <w:proofErr w:type="spellEnd"/>
            <w:r w:rsidRPr="00E938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1AB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(2 onderzoeks</w:t>
            </w:r>
            <w:r w:rsidR="00E93895" w:rsidRPr="00E9389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deelnemers-5</w:t>
            </w:r>
            <w:r w:rsidRPr="00E9389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0%)</w:t>
            </w:r>
            <w:r w:rsidRPr="00E93895">
              <w:rPr>
                <w:rFonts w:ascii="Tahoma" w:hAnsi="Tahoma" w:cs="Tahoma"/>
                <w:sz w:val="20"/>
                <w:szCs w:val="20"/>
              </w:rPr>
              <w:t>***</w:t>
            </w:r>
          </w:p>
          <w:p w:rsidR="00A82F11" w:rsidRPr="00E93895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A82F11" w:rsidRPr="00E93895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93895">
              <w:rPr>
                <w:rFonts w:ascii="Tahoma" w:hAnsi="Tahoma" w:cs="Tahoma"/>
                <w:sz w:val="20"/>
                <w:szCs w:val="20"/>
              </w:rPr>
              <w:t>Primair eindpunt:</w:t>
            </w:r>
          </w:p>
          <w:p w:rsidR="00E93895" w:rsidRPr="00E93895" w:rsidRDefault="00E93895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A82F11" w:rsidRPr="00D003FA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>Overige variabelen:</w:t>
            </w:r>
          </w:p>
          <w:p w:rsidR="00A82F11" w:rsidRPr="00D003FA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2F11" w:rsidRPr="00D003FA" w:rsidRDefault="00A82F11" w:rsidP="00A82F11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 xml:space="preserve">  %</w:t>
            </w:r>
          </w:p>
          <w:p w:rsidR="00A82F11" w:rsidRPr="00D003FA" w:rsidRDefault="00A82F11" w:rsidP="00A82F11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E93895" w:rsidRDefault="00E93895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A82F11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>=</w:t>
            </w:r>
          </w:p>
          <w:p w:rsidR="00E93895" w:rsidRPr="00D003FA" w:rsidRDefault="00E93895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A82F11" w:rsidRPr="00D003FA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551" w:type="dxa"/>
          </w:tcPr>
          <w:p w:rsidR="00A82F11" w:rsidRPr="00D003FA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3E1" w:rsidRPr="00D003FA" w:rsidTr="004E1837">
        <w:trPr>
          <w:trHeight w:val="608"/>
        </w:trPr>
        <w:tc>
          <w:tcPr>
            <w:tcW w:w="4106" w:type="dxa"/>
            <w:tcBorders>
              <w:bottom w:val="single" w:sz="4" w:space="0" w:color="auto"/>
            </w:tcBorders>
          </w:tcPr>
          <w:p w:rsidR="00771A8D" w:rsidRDefault="00E93895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SAE</w:t>
            </w:r>
            <w:r w:rsidR="00A82F11" w:rsidRPr="00D003FA"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SADEs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A82F11" w:rsidRPr="00D003FA">
              <w:rPr>
                <w:rFonts w:ascii="Tahoma" w:hAnsi="Tahoma" w:cs="Tahoma"/>
                <w:sz w:val="20"/>
                <w:szCs w:val="20"/>
              </w:rPr>
              <w:t>SUSARs</w:t>
            </w:r>
            <w:proofErr w:type="spellEnd"/>
            <w:r w:rsidR="00A82F11" w:rsidRPr="00D003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82F11" w:rsidRPr="00D003FA" w:rsidRDefault="00E93895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(2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onderzoeksdeelnemers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- 50</w:t>
            </w:r>
            <w:r w:rsidR="00A82F11" w:rsidRPr="00BC3B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%)</w:t>
            </w:r>
            <w:r w:rsidR="00DD1AB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D1ABE" w:rsidRPr="00DD1ABE">
              <w:rPr>
                <w:rFonts w:ascii="Tahoma" w:hAnsi="Tahoma" w:cs="Tahoma"/>
                <w:sz w:val="20"/>
                <w:szCs w:val="20"/>
              </w:rPr>
              <w:t>****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2F11" w:rsidRPr="00D003FA" w:rsidRDefault="00A82F11" w:rsidP="00A82F11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82F11" w:rsidRPr="00D003FA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2F11" w:rsidRPr="00D003FA" w:rsidTr="004E1837">
        <w:tc>
          <w:tcPr>
            <w:tcW w:w="4106" w:type="dxa"/>
            <w:shd w:val="clear" w:color="auto" w:fill="DBE5F1" w:themeFill="accent1" w:themeFillTint="33"/>
          </w:tcPr>
          <w:p w:rsidR="00A82F11" w:rsidRPr="00D003FA" w:rsidRDefault="00A82F11" w:rsidP="00A82F11">
            <w:pPr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 xml:space="preserve">Onderdeel </w:t>
            </w:r>
          </w:p>
        </w:tc>
        <w:tc>
          <w:tcPr>
            <w:tcW w:w="5103" w:type="dxa"/>
            <w:gridSpan w:val="2"/>
            <w:shd w:val="clear" w:color="auto" w:fill="DBE5F1" w:themeFill="accent1" w:themeFillTint="33"/>
          </w:tcPr>
          <w:p w:rsidR="00A623E1" w:rsidRPr="00D003FA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 xml:space="preserve">Opgenomen in monitorvisite**** </w:t>
            </w:r>
          </w:p>
        </w:tc>
      </w:tr>
      <w:tr w:rsidR="00A82F11" w:rsidRPr="00D003FA" w:rsidTr="004E1837">
        <w:tc>
          <w:tcPr>
            <w:tcW w:w="4106" w:type="dxa"/>
          </w:tcPr>
          <w:p w:rsidR="00A82F11" w:rsidRDefault="00A82F11" w:rsidP="00A82F11">
            <w:pPr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 xml:space="preserve">Studiemedicatie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D003FA">
              <w:rPr>
                <w:rFonts w:ascii="Tahoma" w:hAnsi="Tahoma" w:cs="Tahoma"/>
                <w:sz w:val="20"/>
                <w:szCs w:val="20"/>
              </w:rPr>
              <w:t>nderzoeksproduct</w:t>
            </w:r>
            <w:proofErr w:type="spellEnd"/>
            <w:r w:rsidRPr="00D003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E1837" w:rsidRPr="00D003FA" w:rsidRDefault="004E1837" w:rsidP="00A82F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A82F11" w:rsidRPr="00D003FA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 xml:space="preserve">ja        </w:t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 xml:space="preserve"> nee       </w:t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>n.v.t.</w:t>
            </w:r>
          </w:p>
        </w:tc>
      </w:tr>
      <w:tr w:rsidR="00A82F11" w:rsidRPr="00D003FA" w:rsidTr="004E1837">
        <w:tc>
          <w:tcPr>
            <w:tcW w:w="4106" w:type="dxa"/>
          </w:tcPr>
          <w:p w:rsidR="00A82F11" w:rsidRPr="00D003FA" w:rsidRDefault="00771A8D" w:rsidP="00771A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Randomisatie</w:t>
            </w:r>
          </w:p>
        </w:tc>
        <w:tc>
          <w:tcPr>
            <w:tcW w:w="5103" w:type="dxa"/>
            <w:gridSpan w:val="2"/>
          </w:tcPr>
          <w:p w:rsidR="00A82F11" w:rsidRDefault="00A82F11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 xml:space="preserve">ja        </w:t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 xml:space="preserve"> nee       </w:t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>n.v.t.</w:t>
            </w:r>
          </w:p>
          <w:p w:rsidR="00F30208" w:rsidRPr="00D003FA" w:rsidRDefault="00F30208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A8D" w:rsidRPr="00D003FA" w:rsidTr="004E1837">
        <w:tc>
          <w:tcPr>
            <w:tcW w:w="4106" w:type="dxa"/>
          </w:tcPr>
          <w:p w:rsidR="00771A8D" w:rsidRDefault="00771A8D" w:rsidP="00F302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Privacy</w:t>
            </w:r>
          </w:p>
        </w:tc>
        <w:tc>
          <w:tcPr>
            <w:tcW w:w="5103" w:type="dxa"/>
            <w:gridSpan w:val="2"/>
          </w:tcPr>
          <w:p w:rsidR="00771A8D" w:rsidRDefault="00771A8D" w:rsidP="00771A8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 xml:space="preserve">ja        </w:t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 xml:space="preserve"> nee       </w:t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>n.v.t.</w:t>
            </w:r>
          </w:p>
          <w:p w:rsidR="00771A8D" w:rsidRPr="00D003FA" w:rsidRDefault="00771A8D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A8D" w:rsidRPr="00D003FA" w:rsidTr="004E1837">
        <w:tc>
          <w:tcPr>
            <w:tcW w:w="4106" w:type="dxa"/>
          </w:tcPr>
          <w:p w:rsidR="00771A8D" w:rsidRDefault="00771A8D" w:rsidP="00F302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Datamanagement</w:t>
            </w:r>
          </w:p>
        </w:tc>
        <w:tc>
          <w:tcPr>
            <w:tcW w:w="5103" w:type="dxa"/>
            <w:gridSpan w:val="2"/>
          </w:tcPr>
          <w:p w:rsidR="00771A8D" w:rsidRDefault="00771A8D" w:rsidP="00771A8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 xml:space="preserve">ja        </w:t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 xml:space="preserve"> nee       </w:t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>n.v.t.</w:t>
            </w:r>
          </w:p>
          <w:p w:rsidR="00771A8D" w:rsidRPr="00D003FA" w:rsidRDefault="00771A8D" w:rsidP="00A82F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208" w:rsidRPr="00D003FA" w:rsidTr="004E1837">
        <w:tc>
          <w:tcPr>
            <w:tcW w:w="4106" w:type="dxa"/>
          </w:tcPr>
          <w:p w:rsidR="00F30208" w:rsidRDefault="00F30208" w:rsidP="00F302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Apparatuur</w:t>
            </w:r>
          </w:p>
          <w:p w:rsidR="00F30208" w:rsidRDefault="00F30208" w:rsidP="00F302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F30208" w:rsidRDefault="00F30208" w:rsidP="00F3020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 xml:space="preserve">ja        </w:t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 xml:space="preserve"> nee       </w:t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>n.v.t.</w:t>
            </w:r>
          </w:p>
          <w:p w:rsidR="00F30208" w:rsidRPr="00D003FA" w:rsidRDefault="00F30208" w:rsidP="00F3020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208" w:rsidRPr="00D003FA" w:rsidTr="004E1837">
        <w:tc>
          <w:tcPr>
            <w:tcW w:w="4106" w:type="dxa"/>
          </w:tcPr>
          <w:p w:rsidR="00A623E1" w:rsidRPr="00A623E1" w:rsidRDefault="00F30208" w:rsidP="004E183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 xml:space="preserve">Studie specifieke aanvullingen: </w:t>
            </w:r>
            <w:r w:rsidRPr="00D003FA">
              <w:rPr>
                <w:rFonts w:ascii="Tahoma" w:hAnsi="Tahoma" w:cs="Tahoma"/>
                <w:sz w:val="20"/>
                <w:szCs w:val="20"/>
              </w:rPr>
              <w:br/>
            </w:r>
            <w:r w:rsidRPr="00771A8D">
              <w:rPr>
                <w:rFonts w:ascii="Tahoma" w:hAnsi="Tahoma" w:cs="Tahoma"/>
                <w:sz w:val="20"/>
                <w:szCs w:val="20"/>
              </w:rPr>
              <w:t>bv</w:t>
            </w:r>
            <w:r w:rsidR="00771A8D" w:rsidRPr="00771A8D">
              <w:rPr>
                <w:rFonts w:ascii="Tahoma" w:hAnsi="Tahoma" w:cs="Tahoma"/>
                <w:sz w:val="20"/>
                <w:szCs w:val="20"/>
              </w:rPr>
              <w:t>.</w:t>
            </w:r>
            <w:r w:rsidR="004E1837">
              <w:rPr>
                <w:rFonts w:ascii="Tahoma" w:hAnsi="Tahoma" w:cs="Tahoma"/>
                <w:sz w:val="20"/>
                <w:szCs w:val="20"/>
              </w:rPr>
              <w:t xml:space="preserve"> procedure ondersteunende afdeling</w:t>
            </w:r>
          </w:p>
        </w:tc>
        <w:tc>
          <w:tcPr>
            <w:tcW w:w="5103" w:type="dxa"/>
            <w:gridSpan w:val="2"/>
          </w:tcPr>
          <w:p w:rsidR="00A623E1" w:rsidRDefault="00F30208" w:rsidP="00F3020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 xml:space="preserve">ja        </w:t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 xml:space="preserve"> nee       </w:t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03FA">
              <w:rPr>
                <w:rFonts w:ascii="Tahoma" w:hAnsi="Tahoma" w:cs="Tahoma"/>
                <w:sz w:val="20"/>
                <w:szCs w:val="20"/>
              </w:rPr>
              <w:t>n.v.t.</w:t>
            </w:r>
          </w:p>
          <w:p w:rsidR="00F30208" w:rsidRPr="00D003FA" w:rsidRDefault="00F30208" w:rsidP="00F3020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 xml:space="preserve">Toelichting: </w:t>
            </w:r>
          </w:p>
        </w:tc>
      </w:tr>
    </w:tbl>
    <w:p w:rsidR="00D003FA" w:rsidRDefault="00D003FA" w:rsidP="00954C35">
      <w:pPr>
        <w:rPr>
          <w:rFonts w:ascii="Tahoma" w:hAnsi="Tahoma" w:cs="Tahoma"/>
          <w:sz w:val="18"/>
          <w:szCs w:val="18"/>
        </w:rPr>
      </w:pPr>
    </w:p>
    <w:p w:rsidR="00954C35" w:rsidRPr="00D003FA" w:rsidRDefault="00954C35" w:rsidP="00954C35">
      <w:pPr>
        <w:rPr>
          <w:rFonts w:ascii="Tahoma" w:hAnsi="Tahoma" w:cs="Tahoma"/>
          <w:sz w:val="18"/>
          <w:szCs w:val="18"/>
        </w:rPr>
      </w:pPr>
      <w:r w:rsidRPr="00D003FA">
        <w:rPr>
          <w:rFonts w:ascii="Tahoma" w:hAnsi="Tahoma" w:cs="Tahoma"/>
          <w:sz w:val="18"/>
          <w:szCs w:val="18"/>
        </w:rPr>
        <w:t>*</w:t>
      </w:r>
      <w:r w:rsidR="00301507">
        <w:rPr>
          <w:rFonts w:ascii="Tahoma" w:hAnsi="Tahoma" w:cs="Tahoma"/>
          <w:sz w:val="18"/>
          <w:szCs w:val="18"/>
        </w:rPr>
        <w:t xml:space="preserve">  </w:t>
      </w:r>
      <w:r w:rsidR="00301507">
        <w:rPr>
          <w:rFonts w:ascii="Tahoma" w:hAnsi="Tahoma" w:cs="Tahoma"/>
          <w:sz w:val="18"/>
          <w:szCs w:val="18"/>
        </w:rPr>
        <w:tab/>
      </w:r>
      <w:r w:rsidRPr="00D003FA">
        <w:rPr>
          <w:rFonts w:ascii="Tahoma" w:hAnsi="Tahoma" w:cs="Tahoma"/>
          <w:sz w:val="18"/>
          <w:szCs w:val="18"/>
        </w:rPr>
        <w:t>De onderdelen die door de monitor gecontroleerd worden zijn ve</w:t>
      </w:r>
      <w:r w:rsidR="00FB2554">
        <w:rPr>
          <w:rFonts w:ascii="Tahoma" w:hAnsi="Tahoma" w:cs="Tahoma"/>
          <w:sz w:val="18"/>
          <w:szCs w:val="18"/>
        </w:rPr>
        <w:t>rder gespecificeerd in bijlage 1</w:t>
      </w:r>
      <w:r w:rsidRPr="00D003FA">
        <w:rPr>
          <w:rFonts w:ascii="Tahoma" w:hAnsi="Tahoma" w:cs="Tahoma"/>
          <w:sz w:val="18"/>
          <w:szCs w:val="18"/>
        </w:rPr>
        <w:t xml:space="preserve">. </w:t>
      </w:r>
    </w:p>
    <w:p w:rsidR="00954C35" w:rsidRPr="00A23F71" w:rsidRDefault="00954C35" w:rsidP="00301507">
      <w:pPr>
        <w:ind w:left="720" w:hanging="720"/>
        <w:rPr>
          <w:rFonts w:ascii="Tahoma" w:hAnsi="Tahoma" w:cs="Tahoma"/>
          <w:sz w:val="18"/>
          <w:szCs w:val="18"/>
        </w:rPr>
      </w:pPr>
      <w:r w:rsidRPr="00A23F71">
        <w:rPr>
          <w:rFonts w:ascii="Tahoma" w:hAnsi="Tahoma" w:cs="Tahoma"/>
          <w:sz w:val="18"/>
          <w:szCs w:val="18"/>
        </w:rPr>
        <w:t>**</w:t>
      </w:r>
      <w:r w:rsidR="00301507">
        <w:rPr>
          <w:rFonts w:ascii="Tahoma" w:hAnsi="Tahoma" w:cs="Tahoma"/>
          <w:sz w:val="18"/>
          <w:szCs w:val="18"/>
        </w:rPr>
        <w:t xml:space="preserve"> </w:t>
      </w:r>
      <w:r w:rsidR="00301507">
        <w:rPr>
          <w:rFonts w:ascii="Tahoma" w:hAnsi="Tahoma" w:cs="Tahoma"/>
          <w:sz w:val="18"/>
          <w:szCs w:val="18"/>
        </w:rPr>
        <w:tab/>
      </w:r>
      <w:r w:rsidRPr="00A23F71">
        <w:rPr>
          <w:rFonts w:ascii="Tahoma" w:hAnsi="Tahoma" w:cs="Tahoma"/>
          <w:sz w:val="18"/>
          <w:szCs w:val="18"/>
        </w:rPr>
        <w:t>De percentages zijn per ziekenhuis vrij in te vullen. De NFU richtlijn op basis van het ges</w:t>
      </w:r>
      <w:r w:rsidR="00FB2554">
        <w:rPr>
          <w:rFonts w:ascii="Tahoma" w:hAnsi="Tahoma" w:cs="Tahoma"/>
          <w:sz w:val="18"/>
          <w:szCs w:val="18"/>
        </w:rPr>
        <w:t>chatte risico staat in bijlage 3</w:t>
      </w:r>
      <w:r w:rsidRPr="00A23F71">
        <w:rPr>
          <w:rFonts w:ascii="Tahoma" w:hAnsi="Tahoma" w:cs="Tahoma"/>
          <w:sz w:val="18"/>
          <w:szCs w:val="18"/>
        </w:rPr>
        <w:t xml:space="preserve">. </w:t>
      </w:r>
    </w:p>
    <w:p w:rsidR="00954C35" w:rsidRPr="00A23F71" w:rsidRDefault="00954C35" w:rsidP="00301507">
      <w:pPr>
        <w:ind w:left="720" w:hanging="720"/>
        <w:rPr>
          <w:rFonts w:ascii="Tahoma" w:hAnsi="Tahoma" w:cs="Tahoma"/>
          <w:sz w:val="18"/>
          <w:szCs w:val="18"/>
        </w:rPr>
      </w:pPr>
      <w:r w:rsidRPr="00A23F71">
        <w:rPr>
          <w:rFonts w:ascii="Tahoma" w:hAnsi="Tahoma" w:cs="Tahoma"/>
          <w:sz w:val="18"/>
          <w:szCs w:val="18"/>
        </w:rPr>
        <w:t>***</w:t>
      </w:r>
      <w:r w:rsidR="00301507">
        <w:rPr>
          <w:rFonts w:ascii="Tahoma" w:hAnsi="Tahoma" w:cs="Tahoma"/>
          <w:sz w:val="18"/>
          <w:szCs w:val="18"/>
        </w:rPr>
        <w:tab/>
      </w:r>
      <w:r w:rsidRPr="00A23F71">
        <w:rPr>
          <w:rFonts w:ascii="Tahoma" w:hAnsi="Tahoma" w:cs="Tahoma"/>
          <w:sz w:val="18"/>
          <w:szCs w:val="18"/>
        </w:rPr>
        <w:t>Op basis van tevoren gedefinieerde lijst van variabelen, inclusief primair eindpunt, die in duidelijke relatie staan tot de veiligheid en geldigheid van het onderzoek.</w:t>
      </w:r>
    </w:p>
    <w:p w:rsidR="00BC46CF" w:rsidRDefault="00FB2554" w:rsidP="00BC46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****</w:t>
      </w:r>
      <w:r w:rsidR="0030150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Zie bijlage 3</w:t>
      </w:r>
      <w:r w:rsidR="00954C35" w:rsidRPr="00A23F71">
        <w:rPr>
          <w:rFonts w:ascii="Tahoma" w:hAnsi="Tahoma" w:cs="Tahoma"/>
          <w:sz w:val="18"/>
          <w:szCs w:val="18"/>
        </w:rPr>
        <w:t xml:space="preserve"> voor meer informatie. </w:t>
      </w:r>
      <w:r w:rsidR="00954C35" w:rsidRPr="00A23F71">
        <w:rPr>
          <w:rFonts w:ascii="Tahoma" w:hAnsi="Tahoma" w:cs="Tahoma"/>
          <w:sz w:val="18"/>
          <w:szCs w:val="18"/>
        </w:rPr>
        <w:br/>
      </w:r>
    </w:p>
    <w:p w:rsidR="00A23F71" w:rsidRPr="00A23F71" w:rsidRDefault="00A23F71" w:rsidP="00BC46CF">
      <w:pPr>
        <w:rPr>
          <w:rFonts w:ascii="Tahoma" w:hAnsi="Tahoma" w:cs="Tahoma"/>
          <w:sz w:val="20"/>
          <w:szCs w:val="20"/>
        </w:rPr>
      </w:pPr>
    </w:p>
    <w:p w:rsidR="00BC46CF" w:rsidRDefault="00A1763A" w:rsidP="00BC46CF">
      <w:pPr>
        <w:rPr>
          <w:rFonts w:ascii="Tahoma" w:hAnsi="Tahoma" w:cs="Tahoma"/>
          <w:sz w:val="20"/>
          <w:szCs w:val="20"/>
        </w:rPr>
      </w:pPr>
      <w:r w:rsidRPr="00B76E52">
        <w:rPr>
          <w:rFonts w:ascii="Tahoma" w:hAnsi="Tahoma" w:cs="Tahoma"/>
          <w:sz w:val="20"/>
          <w:szCs w:val="20"/>
          <w:u w:val="single"/>
        </w:rPr>
        <w:t>S</w:t>
      </w:r>
      <w:r w:rsidR="00BC46CF" w:rsidRPr="00B76E52">
        <w:rPr>
          <w:rFonts w:ascii="Tahoma" w:hAnsi="Tahoma" w:cs="Tahoma"/>
          <w:sz w:val="20"/>
          <w:szCs w:val="20"/>
          <w:u w:val="single"/>
        </w:rPr>
        <w:t>tudie-specifieke aanvullingen</w:t>
      </w:r>
      <w:r w:rsidR="00BC46CF">
        <w:rPr>
          <w:rFonts w:ascii="Tahoma" w:hAnsi="Tahoma" w:cs="Tahoma"/>
          <w:sz w:val="20"/>
          <w:szCs w:val="20"/>
        </w:rPr>
        <w:t>: ……..</w:t>
      </w:r>
      <w:r w:rsidR="009451EA">
        <w:rPr>
          <w:rFonts w:ascii="Tahoma" w:hAnsi="Tahoma" w:cs="Tahoma"/>
          <w:sz w:val="20"/>
          <w:szCs w:val="20"/>
        </w:rPr>
        <w:t xml:space="preserve"> (bv. 100% </w:t>
      </w:r>
      <w:proofErr w:type="spellStart"/>
      <w:r w:rsidR="009451EA">
        <w:rPr>
          <w:rFonts w:ascii="Tahoma" w:hAnsi="Tahoma" w:cs="Tahoma"/>
          <w:sz w:val="20"/>
          <w:szCs w:val="20"/>
        </w:rPr>
        <w:t>SAEs</w:t>
      </w:r>
      <w:proofErr w:type="spellEnd"/>
      <w:r w:rsidR="009451EA">
        <w:rPr>
          <w:rFonts w:ascii="Tahoma" w:hAnsi="Tahoma" w:cs="Tahoma"/>
          <w:sz w:val="20"/>
          <w:szCs w:val="20"/>
        </w:rPr>
        <w:t xml:space="preserve"> monitoren)</w:t>
      </w:r>
    </w:p>
    <w:p w:rsidR="00A23F71" w:rsidRDefault="00A23F71" w:rsidP="00BC46CF">
      <w:pPr>
        <w:rPr>
          <w:rFonts w:ascii="Tahoma" w:hAnsi="Tahoma" w:cs="Tahoma"/>
          <w:sz w:val="20"/>
          <w:szCs w:val="20"/>
        </w:rPr>
      </w:pPr>
    </w:p>
    <w:p w:rsidR="00D003FA" w:rsidRPr="00D003FA" w:rsidRDefault="00D003FA" w:rsidP="00D003FA">
      <w:pPr>
        <w:contextualSpacing/>
        <w:rPr>
          <w:rFonts w:ascii="Tahoma" w:hAnsi="Tahoma" w:cs="Tahoma"/>
          <w:sz w:val="20"/>
          <w:szCs w:val="20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003FA" w:rsidRPr="00D003FA" w:rsidTr="007531F3">
        <w:tc>
          <w:tcPr>
            <w:tcW w:w="9286" w:type="dxa"/>
            <w:shd w:val="clear" w:color="auto" w:fill="95B3D7" w:themeFill="accent1" w:themeFillTint="99"/>
          </w:tcPr>
          <w:p w:rsidR="00D003FA" w:rsidRPr="00D003FA" w:rsidRDefault="00D003FA" w:rsidP="00D003FA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D003FA">
              <w:rPr>
                <w:rFonts w:ascii="Tahoma" w:hAnsi="Tahoma" w:cs="Tahoma"/>
                <w:b/>
                <w:sz w:val="20"/>
                <w:szCs w:val="20"/>
              </w:rPr>
              <w:t xml:space="preserve">Monitorfrequentie* </w:t>
            </w:r>
          </w:p>
        </w:tc>
      </w:tr>
      <w:tr w:rsidR="00D003FA" w:rsidRPr="00D003FA" w:rsidTr="00D003FA">
        <w:tc>
          <w:tcPr>
            <w:tcW w:w="9286" w:type="dxa"/>
          </w:tcPr>
          <w:p w:rsidR="00D003FA" w:rsidRPr="00D003FA" w:rsidRDefault="00D003FA" w:rsidP="00D003FA">
            <w:pPr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531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03FA">
              <w:rPr>
                <w:rFonts w:ascii="Tahoma" w:hAnsi="Tahoma" w:cs="Tahoma"/>
                <w:sz w:val="20"/>
                <w:szCs w:val="20"/>
              </w:rPr>
              <w:t>begin en einde van de studie (na inclusie 1</w:t>
            </w:r>
            <w:r w:rsidRPr="00D003FA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  <w:r w:rsidRPr="00D003FA">
              <w:rPr>
                <w:rFonts w:ascii="Tahoma" w:hAnsi="Tahoma" w:cs="Tahoma"/>
                <w:sz w:val="20"/>
                <w:szCs w:val="20"/>
              </w:rPr>
              <w:t xml:space="preserve"> patiënt en bij database </w:t>
            </w:r>
            <w:proofErr w:type="spellStart"/>
            <w:r w:rsidRPr="00D003FA">
              <w:rPr>
                <w:rFonts w:ascii="Tahoma" w:hAnsi="Tahoma" w:cs="Tahoma"/>
                <w:sz w:val="20"/>
                <w:szCs w:val="20"/>
              </w:rPr>
              <w:t>lock</w:t>
            </w:r>
            <w:proofErr w:type="spellEnd"/>
            <w:r w:rsidRPr="00D003F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003FA" w:rsidRPr="00D003FA" w:rsidRDefault="00D003FA" w:rsidP="00D003FA">
            <w:pPr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531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03FA">
              <w:rPr>
                <w:rFonts w:ascii="Tahoma" w:hAnsi="Tahoma" w:cs="Tahoma"/>
                <w:sz w:val="20"/>
                <w:szCs w:val="20"/>
              </w:rPr>
              <w:t>1 visite per jaar per centrum</w:t>
            </w:r>
          </w:p>
          <w:p w:rsidR="00D003FA" w:rsidRPr="00D003FA" w:rsidRDefault="00D003FA" w:rsidP="00D003FA">
            <w:pPr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531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03FA">
              <w:rPr>
                <w:rFonts w:ascii="Tahoma" w:hAnsi="Tahoma" w:cs="Tahoma"/>
                <w:sz w:val="20"/>
                <w:szCs w:val="20"/>
              </w:rPr>
              <w:t>2-3 visites/jaar, afhankelijk van de inclusiesnelheid en eerder geobserveerde deviaties</w:t>
            </w:r>
          </w:p>
          <w:p w:rsidR="00D003FA" w:rsidRPr="00D003FA" w:rsidRDefault="00D003FA" w:rsidP="00D003FA">
            <w:pPr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555E">
              <w:rPr>
                <w:rFonts w:ascii="Tahoma" w:hAnsi="Tahoma" w:cs="Tahoma"/>
                <w:sz w:val="20"/>
                <w:szCs w:val="20"/>
              </w:rPr>
            </w:r>
            <w:r w:rsidR="001455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03F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060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03FA">
              <w:rPr>
                <w:rFonts w:ascii="Tahoma" w:hAnsi="Tahoma" w:cs="Tahoma"/>
                <w:sz w:val="20"/>
                <w:szCs w:val="20"/>
              </w:rPr>
              <w:t>3</w:t>
            </w:r>
            <w:r w:rsidR="007531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03FA">
              <w:rPr>
                <w:rFonts w:ascii="Tahoma" w:hAnsi="Tahoma" w:cs="Tahoma"/>
                <w:sz w:val="20"/>
                <w:szCs w:val="20"/>
              </w:rPr>
              <w:t xml:space="preserve">of meer visites/jaar per centrum, afhankelijk van de inclusiesnelheid en eerder geobserveerde </w:t>
            </w:r>
          </w:p>
          <w:p w:rsidR="00D003FA" w:rsidRPr="00D003FA" w:rsidRDefault="00D003FA" w:rsidP="00D003FA">
            <w:pPr>
              <w:rPr>
                <w:rFonts w:ascii="Tahoma" w:hAnsi="Tahoma" w:cs="Tahoma"/>
                <w:sz w:val="20"/>
                <w:szCs w:val="20"/>
              </w:rPr>
            </w:pPr>
            <w:r w:rsidRPr="00D003FA">
              <w:rPr>
                <w:rFonts w:ascii="Tahoma" w:hAnsi="Tahoma" w:cs="Tahoma"/>
                <w:sz w:val="20"/>
                <w:szCs w:val="20"/>
              </w:rPr>
              <w:t xml:space="preserve">     deviaties</w:t>
            </w:r>
          </w:p>
        </w:tc>
      </w:tr>
    </w:tbl>
    <w:p w:rsidR="00D003FA" w:rsidRPr="00D003FA" w:rsidRDefault="00D003FA" w:rsidP="00D003FA">
      <w:pPr>
        <w:contextualSpacing/>
        <w:rPr>
          <w:rFonts w:ascii="Tahoma" w:hAnsi="Tahoma" w:cs="Tahoma"/>
          <w:sz w:val="18"/>
          <w:szCs w:val="18"/>
        </w:rPr>
      </w:pPr>
      <w:r w:rsidRPr="00D003FA">
        <w:rPr>
          <w:rFonts w:ascii="Tahoma" w:hAnsi="Tahoma" w:cs="Tahoma"/>
          <w:sz w:val="18"/>
          <w:szCs w:val="18"/>
        </w:rPr>
        <w:t>*de frequentie kan tijdens de looptijd studie aangepast worden indien gewenst</w:t>
      </w:r>
    </w:p>
    <w:p w:rsidR="00771A8D" w:rsidRDefault="00771A8D" w:rsidP="00E27966">
      <w:pPr>
        <w:ind w:left="720" w:hanging="720"/>
        <w:rPr>
          <w:rFonts w:ascii="Tahoma" w:hAnsi="Tahoma" w:cs="Tahoma"/>
          <w:sz w:val="20"/>
          <w:szCs w:val="20"/>
        </w:rPr>
      </w:pPr>
    </w:p>
    <w:p w:rsidR="004E1837" w:rsidRDefault="004E1837" w:rsidP="00E27966">
      <w:pPr>
        <w:ind w:left="720" w:hanging="720"/>
        <w:rPr>
          <w:rFonts w:ascii="Tahoma" w:hAnsi="Tahoma" w:cs="Tahoma"/>
          <w:sz w:val="20"/>
          <w:szCs w:val="20"/>
        </w:rPr>
      </w:pPr>
    </w:p>
    <w:p w:rsidR="00771A8D" w:rsidRDefault="00B11375" w:rsidP="00E27966">
      <w:pPr>
        <w:ind w:left="720" w:hanging="720"/>
        <w:rPr>
          <w:rFonts w:ascii="Tahoma" w:hAnsi="Tahoma" w:cs="Tahoma"/>
          <w:sz w:val="20"/>
          <w:szCs w:val="20"/>
        </w:rPr>
      </w:pPr>
      <w:r w:rsidRPr="00B76E52">
        <w:rPr>
          <w:rFonts w:ascii="Tahoma" w:hAnsi="Tahoma" w:cs="Tahoma"/>
          <w:sz w:val="20"/>
          <w:szCs w:val="20"/>
          <w:u w:val="single"/>
        </w:rPr>
        <w:t>Studie-specifieke aanvullingen</w:t>
      </w:r>
      <w:r w:rsidRPr="00560344">
        <w:rPr>
          <w:rFonts w:ascii="Tahoma" w:hAnsi="Tahoma" w:cs="Tahoma"/>
          <w:sz w:val="20"/>
          <w:szCs w:val="20"/>
        </w:rPr>
        <w:t>: ………</w:t>
      </w:r>
    </w:p>
    <w:p w:rsidR="001B7FA9" w:rsidRPr="00771A8D" w:rsidRDefault="00771A8D" w:rsidP="003F2CB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3F2CBB">
        <w:rPr>
          <w:rFonts w:ascii="Tahoma" w:hAnsi="Tahoma" w:cs="Tahoma"/>
          <w:b/>
        </w:rPr>
        <w:lastRenderedPageBreak/>
        <w:t>MONITORING CHECKLIST</w:t>
      </w:r>
    </w:p>
    <w:p w:rsidR="001B7FA9" w:rsidRDefault="001B7FA9">
      <w:pPr>
        <w:rPr>
          <w:rFonts w:ascii="Tahoma" w:hAnsi="Tahoma" w:cs="Tahoma"/>
          <w:b/>
        </w:rPr>
      </w:pPr>
    </w:p>
    <w:p w:rsidR="006135A7" w:rsidRDefault="00960C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Hierin </w:t>
      </w:r>
      <w:r w:rsidR="006135A7">
        <w:rPr>
          <w:rFonts w:ascii="Tahoma" w:hAnsi="Tahoma" w:cs="Tahoma"/>
          <w:sz w:val="20"/>
          <w:szCs w:val="20"/>
        </w:rPr>
        <w:t>wordt afgesproken welke onderdelen de monitor zal controleren gedurende de monitorvisites. Deze checklist wordt ingevuld tijdens het opstellen van dit monitoringplan en niet gedurende de monitorvisites.</w:t>
      </w:r>
    </w:p>
    <w:p w:rsidR="006135A7" w:rsidRDefault="006135A7">
      <w:pPr>
        <w:rPr>
          <w:rFonts w:ascii="Tahoma" w:hAnsi="Tahoma" w:cs="Tahoma"/>
          <w:sz w:val="20"/>
          <w:szCs w:val="20"/>
        </w:rPr>
      </w:pPr>
    </w:p>
    <w:p w:rsidR="000C2E1C" w:rsidRDefault="000C2E1C">
      <w:pPr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00"/>
        <w:gridCol w:w="839"/>
        <w:gridCol w:w="845"/>
        <w:gridCol w:w="879"/>
      </w:tblGrid>
      <w:tr w:rsidR="006135A7" w:rsidTr="008228D1">
        <w:tc>
          <w:tcPr>
            <w:tcW w:w="6629" w:type="dxa"/>
            <w:shd w:val="clear" w:color="auto" w:fill="95B3D7" w:themeFill="accent1" w:themeFillTint="99"/>
          </w:tcPr>
          <w:p w:rsidR="006135A7" w:rsidRPr="006135A7" w:rsidRDefault="006135A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Algemeen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135A7" w:rsidRPr="00301507" w:rsidRDefault="006135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135A7" w:rsidRPr="00301507" w:rsidRDefault="006135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</w:rPr>
              <w:t>Nee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:rsidR="006135A7" w:rsidRPr="00301507" w:rsidRDefault="006135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</w:rPr>
              <w:t>n.v.t.</w:t>
            </w:r>
          </w:p>
        </w:tc>
      </w:tr>
      <w:tr w:rsidR="006135A7" w:rsidTr="006135A7">
        <w:tc>
          <w:tcPr>
            <w:tcW w:w="6629" w:type="dxa"/>
          </w:tcPr>
          <w:p w:rsidR="006135A7" w:rsidRPr="00D171EE" w:rsidRDefault="00D171E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171EE">
              <w:rPr>
                <w:rFonts w:ascii="Tahoma" w:hAnsi="Tahoma" w:cs="Tahoma"/>
                <w:sz w:val="20"/>
                <w:szCs w:val="20"/>
              </w:rPr>
              <w:t>Rekrutering van proefpersonen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71A8D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(inclusiesnelheid, uitvalpercentage)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190109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6135A7" w:rsidRPr="00301507" w:rsidRDefault="006135A7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190859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6135A7" w:rsidRPr="00301507" w:rsidRDefault="006135A7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48037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</w:tcPr>
              <w:p w:rsidR="006135A7" w:rsidRPr="00301507" w:rsidRDefault="006135A7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5A7" w:rsidTr="006135A7">
        <w:tc>
          <w:tcPr>
            <w:tcW w:w="6629" w:type="dxa"/>
          </w:tcPr>
          <w:p w:rsidR="006135A7" w:rsidRPr="00D171EE" w:rsidRDefault="00D171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Opslag en beschikbaarheid brondocumenten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68528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6135A7" w:rsidRPr="00301507" w:rsidRDefault="006135A7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103635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6135A7" w:rsidRPr="00301507" w:rsidRDefault="006135A7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176992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</w:tcPr>
              <w:p w:rsidR="006135A7" w:rsidRPr="00301507" w:rsidRDefault="006135A7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71EE" w:rsidRDefault="00D171EE">
      <w:pPr>
        <w:rPr>
          <w:rFonts w:ascii="Tahoma" w:hAnsi="Tahoma" w:cs="Tahoma"/>
          <w:b/>
        </w:rPr>
      </w:pPr>
    </w:p>
    <w:p w:rsidR="00D171EE" w:rsidRDefault="00D171EE">
      <w:pPr>
        <w:rPr>
          <w:rFonts w:ascii="Tahoma" w:hAnsi="Tahoma" w:cs="Tahoma"/>
          <w:b/>
        </w:rPr>
      </w:pPr>
    </w:p>
    <w:p w:rsidR="000C2E1C" w:rsidRDefault="000C2E1C">
      <w:pPr>
        <w:rPr>
          <w:rFonts w:ascii="Tahoma" w:hAnsi="Tahoma" w:cs="Tahoma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03"/>
        <w:gridCol w:w="838"/>
        <w:gridCol w:w="844"/>
        <w:gridCol w:w="878"/>
      </w:tblGrid>
      <w:tr w:rsidR="00D171EE" w:rsidRPr="00D171EE" w:rsidTr="008228D1">
        <w:tc>
          <w:tcPr>
            <w:tcW w:w="6629" w:type="dxa"/>
            <w:shd w:val="clear" w:color="auto" w:fill="95B3D7" w:themeFill="accent1" w:themeFillTint="99"/>
          </w:tcPr>
          <w:p w:rsidR="00D171EE" w:rsidRPr="00D171EE" w:rsidRDefault="00D171EE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D171EE">
              <w:rPr>
                <w:rFonts w:ascii="Tahoma" w:hAnsi="Tahoma" w:cs="Tahoma"/>
                <w:b/>
                <w:sz w:val="20"/>
                <w:szCs w:val="20"/>
                <w:lang w:val="en-US"/>
              </w:rPr>
              <w:t>Trial Master File / Investigator Site File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171EE" w:rsidRPr="00301507" w:rsidRDefault="00D171EE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  <w:lang w:val="en-US"/>
              </w:rPr>
              <w:t>Ja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171EE" w:rsidRPr="00301507" w:rsidRDefault="00D171EE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  <w:lang w:val="en-US"/>
              </w:rPr>
              <w:t>Nee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:rsidR="00D171EE" w:rsidRPr="00301507" w:rsidRDefault="00D171EE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  <w:lang w:val="en-US"/>
              </w:rPr>
              <w:t>n.v.t.</w:t>
            </w:r>
          </w:p>
        </w:tc>
      </w:tr>
      <w:tr w:rsidR="00D171EE" w:rsidRPr="00D171EE" w:rsidTr="00D171EE">
        <w:tc>
          <w:tcPr>
            <w:tcW w:w="6629" w:type="dxa"/>
          </w:tcPr>
          <w:p w:rsidR="00D171EE" w:rsidRPr="00D171EE" w:rsidRDefault="00D171EE">
            <w:pPr>
              <w:rPr>
                <w:rFonts w:ascii="Tahoma" w:hAnsi="Tahoma" w:cs="Tahoma"/>
                <w:sz w:val="20"/>
                <w:szCs w:val="20"/>
              </w:rPr>
            </w:pPr>
            <w:r w:rsidRPr="00D171EE">
              <w:rPr>
                <w:rFonts w:ascii="Tahoma" w:hAnsi="Tahoma" w:cs="Tahoma"/>
                <w:sz w:val="20"/>
                <w:szCs w:val="20"/>
              </w:rPr>
              <w:t>Volledigheid, accuratesse en juiste opslag TMF/ISF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200843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71080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D171EE" w:rsidRPr="00301507" w:rsidRDefault="00D171E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71EE" w:rsidRPr="00D171EE" w:rsidTr="00D171EE">
        <w:tc>
          <w:tcPr>
            <w:tcW w:w="6629" w:type="dxa"/>
          </w:tcPr>
          <w:p w:rsidR="00D171EE" w:rsidRPr="00D171EE" w:rsidRDefault="00D171EE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Correspondentie met METC </w:t>
            </w:r>
            <w:r w:rsidRPr="00771A8D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(veiligheidsrapportages en goedke</w:t>
            </w:r>
            <w:r w:rsidR="00771A8D" w:rsidRPr="00771A8D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u</w:t>
            </w:r>
            <w:r w:rsidRPr="00771A8D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ring over o.a. protoc</w:t>
            </w:r>
            <w:r w:rsidR="000C2E1C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ol, proefpersoneninformatie en –</w:t>
            </w:r>
            <w:r w:rsidRPr="00771A8D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toestemmings</w:t>
            </w:r>
            <w:r w:rsidR="000C2E1C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-</w:t>
            </w:r>
            <w:r w:rsidRPr="00771A8D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formulieren, (niet-)substantiële amendementen)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126473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61964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D171EE" w:rsidRPr="00301507" w:rsidRDefault="00D171E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71EE" w:rsidRPr="00D171EE" w:rsidTr="00D171EE">
        <w:tc>
          <w:tcPr>
            <w:tcW w:w="6629" w:type="dxa"/>
          </w:tcPr>
          <w:p w:rsidR="00D171EE" w:rsidRPr="00D171EE" w:rsidRDefault="00177D7B" w:rsidP="00177D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Handtekeningenlijst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delegation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log) waarmee de PIN taken aan het studieteam delegeert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181510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117872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D171EE" w:rsidRPr="00301507" w:rsidRDefault="00D171E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71EE" w:rsidRPr="00D171EE" w:rsidTr="00D171EE">
        <w:tc>
          <w:tcPr>
            <w:tcW w:w="6629" w:type="dxa"/>
          </w:tcPr>
          <w:p w:rsidR="00D171EE" w:rsidRPr="00D171EE" w:rsidRDefault="00177D7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CV’s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en training (studieprocedures en GCP) van personeel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213401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51099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D171EE" w:rsidRPr="00301507" w:rsidRDefault="00D171E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71EE" w:rsidRPr="00D171EE" w:rsidTr="00D171EE">
        <w:tc>
          <w:tcPr>
            <w:tcW w:w="6629" w:type="dxa"/>
          </w:tcPr>
          <w:p w:rsidR="00D171EE" w:rsidRPr="00D171EE" w:rsidRDefault="00177D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Patiënten screeninglog en patiënten identificatielijst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48254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186997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D171EE" w:rsidRPr="00301507" w:rsidRDefault="00D171E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71EE" w:rsidRPr="00D171EE" w:rsidTr="00D171EE">
        <w:tc>
          <w:tcPr>
            <w:tcW w:w="6629" w:type="dxa"/>
          </w:tcPr>
          <w:p w:rsidR="00D171EE" w:rsidRPr="00177D7B" w:rsidRDefault="00177D7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Faciliteiten en diagnostische instrumenten </w:t>
            </w:r>
            <w:r w:rsidRPr="00771A8D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(gebruik en wijzigingen)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186628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83503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42881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71EE" w:rsidRPr="00D171EE" w:rsidTr="00D171EE">
        <w:tc>
          <w:tcPr>
            <w:tcW w:w="6629" w:type="dxa"/>
          </w:tcPr>
          <w:p w:rsidR="00D171EE" w:rsidRPr="00D171EE" w:rsidRDefault="00177D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Instructies studieprocedures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3712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33241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08056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71EE" w:rsidRPr="00D171EE" w:rsidTr="00D171EE">
        <w:tc>
          <w:tcPr>
            <w:tcW w:w="6629" w:type="dxa"/>
          </w:tcPr>
          <w:p w:rsidR="00D171EE" w:rsidRPr="00177D7B" w:rsidRDefault="00177D7B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263DB">
              <w:rPr>
                <w:rFonts w:ascii="Tahoma" w:hAnsi="Tahoma" w:cs="Tahoma"/>
                <w:sz w:val="20"/>
                <w:szCs w:val="20"/>
              </w:rPr>
              <w:t>Financiële zaken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1715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95335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D171EE" w:rsidRPr="00301507" w:rsidRDefault="00177D7B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D171EE" w:rsidRPr="00301507" w:rsidRDefault="00D171E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77D7B" w:rsidRDefault="00177D7B">
      <w:pPr>
        <w:rPr>
          <w:rFonts w:ascii="Tahoma" w:hAnsi="Tahoma" w:cs="Tahoma"/>
          <w:b/>
        </w:rPr>
      </w:pPr>
    </w:p>
    <w:p w:rsidR="00177D7B" w:rsidRDefault="00177D7B">
      <w:pPr>
        <w:rPr>
          <w:rFonts w:ascii="Tahoma" w:hAnsi="Tahoma" w:cs="Tahoma"/>
          <w:b/>
        </w:rPr>
      </w:pPr>
    </w:p>
    <w:p w:rsidR="000C2E1C" w:rsidRDefault="000C2E1C">
      <w:pPr>
        <w:rPr>
          <w:rFonts w:ascii="Tahoma" w:hAnsi="Tahoma" w:cs="Tahoma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03"/>
        <w:gridCol w:w="838"/>
        <w:gridCol w:w="844"/>
        <w:gridCol w:w="878"/>
      </w:tblGrid>
      <w:tr w:rsidR="001B1A2B" w:rsidTr="008228D1">
        <w:tc>
          <w:tcPr>
            <w:tcW w:w="6629" w:type="dxa"/>
            <w:shd w:val="clear" w:color="auto" w:fill="95B3D7" w:themeFill="accent1" w:themeFillTint="99"/>
          </w:tcPr>
          <w:p w:rsidR="001B1A2B" w:rsidRPr="001B1A2B" w:rsidRDefault="001B1A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B1A2B">
              <w:rPr>
                <w:rFonts w:ascii="Tahoma" w:hAnsi="Tahoma" w:cs="Tahoma"/>
                <w:b/>
                <w:sz w:val="20"/>
                <w:szCs w:val="20"/>
              </w:rPr>
              <w:t>Proefpersonen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B1A2B" w:rsidRPr="00301507" w:rsidRDefault="001B1A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1A2B" w:rsidRPr="00301507" w:rsidRDefault="001B1A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</w:rPr>
              <w:t>Nee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:rsidR="001B1A2B" w:rsidRPr="00301507" w:rsidRDefault="001B1A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</w:rPr>
              <w:t>n.v.t.</w:t>
            </w:r>
          </w:p>
        </w:tc>
      </w:tr>
      <w:tr w:rsidR="001B1A2B" w:rsidTr="001B1A2B">
        <w:tc>
          <w:tcPr>
            <w:tcW w:w="6629" w:type="dxa"/>
          </w:tcPr>
          <w:p w:rsidR="001B1A2B" w:rsidRPr="001B1A2B" w:rsidRDefault="001B1A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Getekende toestemmingsformulieren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21605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1B1A2B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92631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1B1A2B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1B1A2B" w:rsidRPr="00301507" w:rsidRDefault="001B1A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1A2B" w:rsidTr="001B1A2B">
        <w:tc>
          <w:tcPr>
            <w:tcW w:w="6629" w:type="dxa"/>
          </w:tcPr>
          <w:p w:rsidR="001B1A2B" w:rsidRPr="001B1A2B" w:rsidRDefault="001B1A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In- en exclusiecriteria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111725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1B1A2B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51310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1B1A2B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1B1A2B" w:rsidRPr="00301507" w:rsidRDefault="001B1A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1A2B" w:rsidTr="001B1A2B">
        <w:tc>
          <w:tcPr>
            <w:tcW w:w="6629" w:type="dxa"/>
          </w:tcPr>
          <w:p w:rsidR="001B1A2B" w:rsidRPr="001B1A2B" w:rsidRDefault="001B1A2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Volgorde van behandeling volgens protocol </w:t>
            </w:r>
            <w:r w:rsidR="004E1837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 xml:space="preserve">(incl. tijdlijn / </w:t>
            </w:r>
            <w:proofErr w:type="spellStart"/>
            <w:r w:rsidR="004E1837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visit</w:t>
            </w:r>
            <w:proofErr w:type="spellEnd"/>
            <w:r w:rsidR="004E1837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771A8D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window</w:t>
            </w:r>
            <w:proofErr w:type="spellEnd"/>
            <w:r w:rsidRPr="00771A8D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)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170975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1B1A2B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7500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1B1A2B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23589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</w:tcPr>
              <w:p w:rsidR="001B1A2B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1A2B" w:rsidTr="001B1A2B">
        <w:tc>
          <w:tcPr>
            <w:tcW w:w="6629" w:type="dxa"/>
          </w:tcPr>
          <w:p w:rsidR="001B1A2B" w:rsidRPr="001B1A2B" w:rsidRDefault="001B1A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Dagboekjes of vragenlijsten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180134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1B1A2B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6790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1B1A2B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64794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</w:tcPr>
              <w:p w:rsidR="001B1A2B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1A2B" w:rsidTr="001B1A2B">
        <w:tc>
          <w:tcPr>
            <w:tcW w:w="6629" w:type="dxa"/>
          </w:tcPr>
          <w:p w:rsidR="001B1A2B" w:rsidRPr="001B1A2B" w:rsidRDefault="001B1A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Volledigheid en accuratesse van ingevulde (e)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CRFs</w:t>
            </w:r>
            <w:proofErr w:type="spellEnd"/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77829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1B1A2B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76996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1B1A2B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1B1A2B" w:rsidRPr="00301507" w:rsidRDefault="001B1A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1A2B" w:rsidTr="001B1A2B">
        <w:tc>
          <w:tcPr>
            <w:tcW w:w="6629" w:type="dxa"/>
          </w:tcPr>
          <w:p w:rsidR="001B1A2B" w:rsidRPr="001B1A2B" w:rsidRDefault="001B1A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(S)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SUSARs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CRFs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en brondocumenten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23190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1B1A2B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43287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1B1A2B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1B1A2B" w:rsidRPr="00301507" w:rsidRDefault="001B1A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1A2B" w:rsidTr="001B1A2B">
        <w:tc>
          <w:tcPr>
            <w:tcW w:w="6629" w:type="dxa"/>
          </w:tcPr>
          <w:p w:rsidR="001B1A2B" w:rsidRPr="001B1A2B" w:rsidRDefault="001B1A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Opvolgen van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queries</w:t>
            </w:r>
            <w:proofErr w:type="spellEnd"/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133849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1B1A2B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94842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1B1A2B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1B1A2B" w:rsidRPr="00301507" w:rsidRDefault="001B1A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675CE" w:rsidRDefault="00C675CE">
      <w:pPr>
        <w:rPr>
          <w:rFonts w:ascii="Tahoma" w:hAnsi="Tahoma" w:cs="Tahoma"/>
          <w:b/>
        </w:rPr>
      </w:pPr>
    </w:p>
    <w:p w:rsidR="000C2E1C" w:rsidRDefault="000C2E1C">
      <w:pPr>
        <w:rPr>
          <w:rFonts w:ascii="Tahoma" w:hAnsi="Tahoma" w:cs="Tahoma"/>
          <w:b/>
        </w:rPr>
      </w:pPr>
    </w:p>
    <w:p w:rsidR="00C675CE" w:rsidRDefault="00C675CE">
      <w:pPr>
        <w:rPr>
          <w:rFonts w:ascii="Tahoma" w:hAnsi="Tahoma" w:cs="Tahoma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02"/>
        <w:gridCol w:w="838"/>
        <w:gridCol w:w="844"/>
        <w:gridCol w:w="879"/>
      </w:tblGrid>
      <w:tr w:rsidR="00C675CE" w:rsidTr="008228D1">
        <w:tc>
          <w:tcPr>
            <w:tcW w:w="6629" w:type="dxa"/>
            <w:shd w:val="clear" w:color="auto" w:fill="95B3D7" w:themeFill="accent1" w:themeFillTint="99"/>
          </w:tcPr>
          <w:p w:rsidR="00C675CE" w:rsidRPr="00C675CE" w:rsidRDefault="00C675CE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Deblindering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</w:tcPr>
          <w:p w:rsidR="00C675CE" w:rsidRPr="00301507" w:rsidRDefault="00C675C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675CE" w:rsidRPr="00301507" w:rsidRDefault="00C675C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</w:rPr>
              <w:t>Nee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:rsidR="00C675CE" w:rsidRPr="00301507" w:rsidRDefault="00C675C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</w:rPr>
              <w:t>n.v.t.</w:t>
            </w:r>
          </w:p>
        </w:tc>
      </w:tr>
      <w:tr w:rsidR="00C675CE" w:rsidTr="00C675CE">
        <w:tc>
          <w:tcPr>
            <w:tcW w:w="6629" w:type="dxa"/>
          </w:tcPr>
          <w:p w:rsidR="00C675CE" w:rsidRPr="00C675CE" w:rsidRDefault="00C675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Opslag en status noodenveloppen voor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deblindering</w:t>
            </w:r>
            <w:proofErr w:type="spellEnd"/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149163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C675CE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30242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C675CE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213648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</w:tcPr>
              <w:p w:rsidR="00C675CE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75CE" w:rsidTr="00C675CE">
        <w:tc>
          <w:tcPr>
            <w:tcW w:w="6629" w:type="dxa"/>
          </w:tcPr>
          <w:p w:rsidR="00C675CE" w:rsidRPr="00C675CE" w:rsidRDefault="00C675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Deblinderingsprocedure</w:t>
            </w:r>
            <w:proofErr w:type="spellEnd"/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8481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C675CE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144946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C675CE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55458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</w:tcPr>
              <w:p w:rsidR="00C675CE" w:rsidRPr="00301507" w:rsidRDefault="00C675C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675CE" w:rsidRDefault="00C675CE">
      <w:pPr>
        <w:rPr>
          <w:rFonts w:ascii="Tahoma" w:hAnsi="Tahoma" w:cs="Tahoma"/>
          <w:b/>
        </w:rPr>
      </w:pPr>
    </w:p>
    <w:p w:rsidR="000C2E1C" w:rsidRDefault="000C2E1C">
      <w:pPr>
        <w:rPr>
          <w:rFonts w:ascii="Tahoma" w:hAnsi="Tahoma" w:cs="Tahoma"/>
          <w:b/>
        </w:rPr>
      </w:pPr>
    </w:p>
    <w:p w:rsidR="00C675CE" w:rsidRPr="00C675CE" w:rsidRDefault="00C675CE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01"/>
        <w:gridCol w:w="839"/>
        <w:gridCol w:w="844"/>
        <w:gridCol w:w="879"/>
      </w:tblGrid>
      <w:tr w:rsidR="00C675CE" w:rsidRPr="00C675CE" w:rsidTr="00A623E1">
        <w:tc>
          <w:tcPr>
            <w:tcW w:w="650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675CE" w:rsidRPr="00C675CE" w:rsidRDefault="007B50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Biologische monsters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675CE" w:rsidRPr="00301507" w:rsidRDefault="00C675C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</w:rPr>
              <w:t>Ja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675CE" w:rsidRPr="00301507" w:rsidRDefault="00C675C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</w:rPr>
              <w:t>Nee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675CE" w:rsidRPr="00301507" w:rsidRDefault="00C675C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</w:rPr>
              <w:t>n.v.t.</w:t>
            </w:r>
          </w:p>
        </w:tc>
      </w:tr>
      <w:tr w:rsidR="00C675CE" w:rsidTr="00A623E1">
        <w:tc>
          <w:tcPr>
            <w:tcW w:w="6501" w:type="dxa"/>
            <w:shd w:val="clear" w:color="auto" w:fill="DBE5F1" w:themeFill="accent1" w:themeFillTint="33"/>
          </w:tcPr>
          <w:p w:rsidR="00C675CE" w:rsidRPr="007B5022" w:rsidRDefault="007B5022">
            <w:pPr>
              <w:rPr>
                <w:rFonts w:ascii="Tahoma" w:hAnsi="Tahoma" w:cs="Tahoma"/>
                <w:sz w:val="20"/>
                <w:szCs w:val="20"/>
              </w:rPr>
            </w:pPr>
            <w:r w:rsidRPr="007B5022">
              <w:rPr>
                <w:rFonts w:ascii="Tahoma" w:hAnsi="Tahoma" w:cs="Tahoma"/>
                <w:sz w:val="20"/>
                <w:szCs w:val="20"/>
              </w:rPr>
              <w:t>Van toepassing op deze studie?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190243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shd w:val="clear" w:color="auto" w:fill="DBE5F1" w:themeFill="accent1" w:themeFillTint="33"/>
              </w:tcPr>
              <w:p w:rsidR="00C675CE" w:rsidRPr="00301507" w:rsidRDefault="007B5022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6870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4" w:type="dxa"/>
                <w:shd w:val="clear" w:color="auto" w:fill="DBE5F1" w:themeFill="accent1" w:themeFillTint="33"/>
              </w:tcPr>
              <w:p w:rsidR="00C675CE" w:rsidRPr="00301507" w:rsidRDefault="007B5022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" w:type="dxa"/>
            <w:shd w:val="clear" w:color="auto" w:fill="DBE5F1" w:themeFill="accent1" w:themeFillTint="33"/>
          </w:tcPr>
          <w:p w:rsidR="00C675CE" w:rsidRPr="00301507" w:rsidRDefault="00C675C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75CE" w:rsidTr="00A623E1">
        <w:tc>
          <w:tcPr>
            <w:tcW w:w="6501" w:type="dxa"/>
          </w:tcPr>
          <w:p w:rsidR="00C675CE" w:rsidRPr="007B5022" w:rsidRDefault="007B5022">
            <w:pPr>
              <w:rPr>
                <w:rFonts w:ascii="Tahoma" w:hAnsi="Tahoma" w:cs="Tahoma"/>
                <w:sz w:val="20"/>
                <w:szCs w:val="20"/>
              </w:rPr>
            </w:pPr>
            <w:r w:rsidRPr="007B5022">
              <w:rPr>
                <w:rFonts w:ascii="Tahoma" w:hAnsi="Tahoma" w:cs="Tahoma"/>
                <w:sz w:val="20"/>
                <w:szCs w:val="20"/>
              </w:rPr>
              <w:t xml:space="preserve">Verzameling, </w:t>
            </w:r>
            <w:proofErr w:type="spellStart"/>
            <w:r w:rsidRPr="007B5022">
              <w:rPr>
                <w:rFonts w:ascii="Tahoma" w:hAnsi="Tahoma" w:cs="Tahoma"/>
                <w:sz w:val="20"/>
                <w:szCs w:val="20"/>
              </w:rPr>
              <w:t>labeling</w:t>
            </w:r>
            <w:proofErr w:type="spellEnd"/>
            <w:r w:rsidRPr="007B5022">
              <w:rPr>
                <w:rFonts w:ascii="Tahoma" w:hAnsi="Tahoma" w:cs="Tahoma"/>
                <w:sz w:val="20"/>
                <w:szCs w:val="20"/>
              </w:rPr>
              <w:t xml:space="preserve"> en opslag biologische monsters </w:t>
            </w:r>
            <w:r w:rsidRPr="004E1837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(tot shipment)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161158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="00C675CE" w:rsidRPr="00301507" w:rsidRDefault="007B5022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144067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:rsidR="00C675CE" w:rsidRPr="00301507" w:rsidRDefault="007B5022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206567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:rsidR="00C675CE" w:rsidRPr="00301507" w:rsidRDefault="007B5022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75CE" w:rsidTr="00A623E1">
        <w:tc>
          <w:tcPr>
            <w:tcW w:w="6501" w:type="dxa"/>
          </w:tcPr>
          <w:p w:rsidR="00C675CE" w:rsidRPr="007B5022" w:rsidRDefault="007B502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Temperatuurlijsten voor vriezers en koelkasten </w:t>
            </w:r>
            <w:r w:rsidRPr="004E1837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(indien opslag niet op centraal laboratorium)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14820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="00C675CE" w:rsidRPr="00301507" w:rsidRDefault="007B5022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69500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4" w:type="dxa"/>
              </w:tcPr>
              <w:p w:rsidR="00C675CE" w:rsidRPr="00301507" w:rsidRDefault="007B5022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2238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:rsidR="00C675CE" w:rsidRPr="00301507" w:rsidRDefault="007B5022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83AE3" w:rsidRDefault="00F83AE3">
      <w:pPr>
        <w:rPr>
          <w:rFonts w:ascii="Tahoma" w:hAnsi="Tahoma" w:cs="Tahoma"/>
          <w:b/>
        </w:rPr>
      </w:pPr>
    </w:p>
    <w:p w:rsidR="004E1837" w:rsidRPr="00495DB5" w:rsidRDefault="004E1837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846"/>
      </w:tblGrid>
      <w:tr w:rsidR="00495DB5" w:rsidRPr="00495DB5" w:rsidTr="00495DB5">
        <w:tc>
          <w:tcPr>
            <w:tcW w:w="6516" w:type="dxa"/>
            <w:shd w:val="clear" w:color="auto" w:fill="95B3D7" w:themeFill="accent1" w:themeFillTint="99"/>
          </w:tcPr>
          <w:p w:rsidR="00495DB5" w:rsidRPr="00495DB5" w:rsidRDefault="00495DB5" w:rsidP="00495DB5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95DB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Onderzoeksproduct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5DB5" w:rsidRPr="00495DB5" w:rsidRDefault="00495DB5" w:rsidP="00495D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5DB5">
              <w:rPr>
                <w:rFonts w:ascii="Tahoma" w:hAnsi="Tahoma" w:cs="Tahoma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5DB5" w:rsidRPr="00495DB5" w:rsidRDefault="00495DB5" w:rsidP="00495D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5DB5">
              <w:rPr>
                <w:rFonts w:ascii="Tahoma" w:hAnsi="Tahoma" w:cs="Tahoma"/>
                <w:b/>
                <w:sz w:val="20"/>
                <w:szCs w:val="20"/>
              </w:rPr>
              <w:t>Nee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5DB5" w:rsidRPr="00495DB5" w:rsidRDefault="00495DB5" w:rsidP="00495D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5DB5">
              <w:rPr>
                <w:rFonts w:ascii="Tahoma" w:hAnsi="Tahoma" w:cs="Tahoma"/>
                <w:b/>
                <w:sz w:val="20"/>
                <w:szCs w:val="20"/>
              </w:rPr>
              <w:t>n.v.t.</w:t>
            </w:r>
          </w:p>
        </w:tc>
      </w:tr>
      <w:tr w:rsidR="00495DB5" w:rsidTr="00495DB5">
        <w:tc>
          <w:tcPr>
            <w:tcW w:w="6516" w:type="dxa"/>
            <w:shd w:val="clear" w:color="auto" w:fill="DBE5F1" w:themeFill="accent1" w:themeFillTint="33"/>
          </w:tcPr>
          <w:p w:rsidR="00495DB5" w:rsidRDefault="00495DB5" w:rsidP="00495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>Van toepassing op deze studie?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213138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DBE5F1" w:themeFill="accent1" w:themeFillTint="33"/>
              </w:tcPr>
              <w:p w:rsidR="00495DB5" w:rsidRPr="00301507" w:rsidRDefault="00495DB5" w:rsidP="00495DB5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13259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DBE5F1" w:themeFill="accent1" w:themeFillTint="33"/>
              </w:tcPr>
              <w:p w:rsidR="00495DB5" w:rsidRPr="00301507" w:rsidRDefault="00495DB5" w:rsidP="00495DB5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  <w:shd w:val="clear" w:color="auto" w:fill="DBE5F1" w:themeFill="accent1" w:themeFillTint="33"/>
          </w:tcPr>
          <w:p w:rsidR="00495DB5" w:rsidRPr="00301507" w:rsidRDefault="00495DB5" w:rsidP="00495D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5DB5" w:rsidTr="00495DB5">
        <w:tc>
          <w:tcPr>
            <w:tcW w:w="6516" w:type="dxa"/>
          </w:tcPr>
          <w:p w:rsidR="00495DB5" w:rsidRPr="007B5022" w:rsidRDefault="00495DB5" w:rsidP="00495D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Bezoek aan apotheek</w:t>
            </w:r>
            <w:r w:rsidR="000C2E1C">
              <w:rPr>
                <w:rFonts w:ascii="Tahoma" w:hAnsi="Tahoma" w:cs="Tahoma"/>
                <w:sz w:val="20"/>
                <w:szCs w:val="20"/>
              </w:rPr>
              <w:t xml:space="preserve"> / faciliteit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198356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495DB5" w:rsidRPr="00301507" w:rsidRDefault="00495DB5" w:rsidP="00495DB5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90648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495DB5" w:rsidRPr="00301507" w:rsidRDefault="00495DB5" w:rsidP="00495DB5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644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495DB5" w:rsidRPr="00301507" w:rsidRDefault="00495DB5" w:rsidP="00495DB5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95DB5" w:rsidTr="00495DB5">
        <w:tc>
          <w:tcPr>
            <w:tcW w:w="6516" w:type="dxa"/>
          </w:tcPr>
          <w:p w:rsidR="00495DB5" w:rsidRPr="007B5022" w:rsidRDefault="00495DB5" w:rsidP="00495D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GLP/GMP certificatie en accreditatie apotheek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6595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495DB5" w:rsidRPr="00301507" w:rsidRDefault="00495DB5" w:rsidP="00495DB5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56595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495DB5" w:rsidRPr="00301507" w:rsidRDefault="00495DB5" w:rsidP="00495DB5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83396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495DB5" w:rsidRPr="00301507" w:rsidRDefault="00495DB5" w:rsidP="00495DB5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95DB5" w:rsidTr="00495DB5">
        <w:tc>
          <w:tcPr>
            <w:tcW w:w="6516" w:type="dxa"/>
          </w:tcPr>
          <w:p w:rsidR="00495DB5" w:rsidRPr="007B5022" w:rsidRDefault="00495DB5" w:rsidP="00495D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Opslag studiegeneesmiddelen</w:t>
            </w:r>
            <w:r w:rsidR="000C2E1C">
              <w:rPr>
                <w:rFonts w:ascii="Tahoma" w:hAnsi="Tahoma" w:cs="Tahoma"/>
                <w:sz w:val="20"/>
                <w:szCs w:val="20"/>
              </w:rPr>
              <w:t xml:space="preserve"> / hulpmiddel / voedingsmiddel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32679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495DB5" w:rsidRPr="00301507" w:rsidRDefault="00495DB5" w:rsidP="00495DB5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212010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495DB5" w:rsidRPr="00301507" w:rsidRDefault="00495DB5" w:rsidP="00495DB5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</w:tcPr>
          <w:p w:rsidR="00495DB5" w:rsidRPr="00301507" w:rsidRDefault="00495DB5" w:rsidP="00495D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5DB5" w:rsidTr="00495DB5">
        <w:tc>
          <w:tcPr>
            <w:tcW w:w="6516" w:type="dxa"/>
          </w:tcPr>
          <w:p w:rsidR="00495DB5" w:rsidRPr="007B5022" w:rsidRDefault="00495DB5" w:rsidP="000C2E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Vervaldatum van studiegeneesmiddelen</w:t>
            </w:r>
            <w:r w:rsidR="000C2E1C">
              <w:rPr>
                <w:rFonts w:ascii="Tahoma" w:hAnsi="Tahoma" w:cs="Tahoma"/>
                <w:sz w:val="20"/>
                <w:szCs w:val="20"/>
              </w:rPr>
              <w:t xml:space="preserve"> / hulpmiddel / voedingsmiddel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96439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495DB5" w:rsidRPr="00301507" w:rsidRDefault="00495DB5" w:rsidP="00495DB5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45537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495DB5" w:rsidRPr="00301507" w:rsidRDefault="00495DB5" w:rsidP="00495DB5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</w:tcPr>
          <w:p w:rsidR="00495DB5" w:rsidRPr="00301507" w:rsidRDefault="00495DB5" w:rsidP="00495D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5DB5" w:rsidTr="00495DB5">
        <w:tc>
          <w:tcPr>
            <w:tcW w:w="6516" w:type="dxa"/>
          </w:tcPr>
          <w:p w:rsidR="00495DB5" w:rsidRDefault="00495DB5" w:rsidP="00495D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495DB5">
              <w:rPr>
                <w:rFonts w:ascii="Tahoma" w:hAnsi="Tahoma" w:cs="Tahoma"/>
                <w:sz w:val="20"/>
                <w:szCs w:val="20"/>
              </w:rPr>
              <w:t xml:space="preserve">ccountability log </w:t>
            </w:r>
            <w:r w:rsidRPr="00495DB5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(binnenkomst, uitgifte, teruggave (aan apotheek) en destructie van studiegeneesmiddelen)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172151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495DB5" w:rsidRDefault="000C2E1C" w:rsidP="00495DB5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58191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495DB5" w:rsidRDefault="000C2E1C" w:rsidP="00495DB5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</w:tcPr>
          <w:p w:rsidR="00495DB5" w:rsidRPr="00301507" w:rsidRDefault="00495DB5" w:rsidP="00495D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5DB5" w:rsidTr="00495DB5">
        <w:tc>
          <w:tcPr>
            <w:tcW w:w="6516" w:type="dxa"/>
          </w:tcPr>
          <w:p w:rsidR="00495DB5" w:rsidRDefault="00495DB5" w:rsidP="00495DB5">
            <w:pPr>
              <w:rPr>
                <w:rFonts w:ascii="Tahoma" w:hAnsi="Tahoma" w:cs="Tahoma"/>
                <w:sz w:val="20"/>
                <w:szCs w:val="20"/>
              </w:rPr>
            </w:pPr>
            <w:r w:rsidRPr="00495DB5">
              <w:rPr>
                <w:rFonts w:ascii="Tahoma" w:hAnsi="Tahoma" w:cs="Tahoma"/>
                <w:sz w:val="20"/>
                <w:szCs w:val="20"/>
              </w:rPr>
              <w:t>Verstr</w:t>
            </w:r>
            <w:r w:rsidR="000C2E1C">
              <w:rPr>
                <w:rFonts w:ascii="Tahoma" w:hAnsi="Tahoma" w:cs="Tahoma"/>
                <w:sz w:val="20"/>
                <w:szCs w:val="20"/>
              </w:rPr>
              <w:t xml:space="preserve">ekking van studiegeneesmiddelen / hulpmiddel / voedingsmiddel </w:t>
            </w:r>
            <w:r w:rsidRPr="00495DB5">
              <w:rPr>
                <w:rFonts w:ascii="Tahoma" w:hAnsi="Tahoma" w:cs="Tahoma"/>
                <w:sz w:val="20"/>
                <w:szCs w:val="20"/>
              </w:rPr>
              <w:t xml:space="preserve">aan patiënt </w:t>
            </w:r>
            <w:r w:rsidRPr="00495DB5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(dosering en instructies)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74865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495DB5" w:rsidRDefault="000C2E1C" w:rsidP="00495DB5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9866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495DB5" w:rsidRDefault="000C2E1C" w:rsidP="00495DB5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</w:tcPr>
          <w:p w:rsidR="00495DB5" w:rsidRPr="00301507" w:rsidRDefault="00495DB5" w:rsidP="00495D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E1837" w:rsidRDefault="004E1837">
      <w:pPr>
        <w:rPr>
          <w:rFonts w:ascii="Tahoma" w:hAnsi="Tahoma" w:cs="Tahoma"/>
          <w:b/>
        </w:rPr>
      </w:pPr>
    </w:p>
    <w:p w:rsidR="000C2E1C" w:rsidRDefault="000C2E1C">
      <w:pPr>
        <w:rPr>
          <w:rFonts w:ascii="Tahoma" w:hAnsi="Tahoma" w:cs="Tahoma"/>
          <w:b/>
        </w:rPr>
      </w:pPr>
    </w:p>
    <w:p w:rsidR="00F83AE3" w:rsidRDefault="00F83AE3">
      <w:pPr>
        <w:rPr>
          <w:rFonts w:ascii="Tahoma" w:hAnsi="Tahoma" w:cs="Tahoma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02"/>
        <w:gridCol w:w="838"/>
        <w:gridCol w:w="844"/>
        <w:gridCol w:w="879"/>
      </w:tblGrid>
      <w:tr w:rsidR="00F83AE3" w:rsidTr="00A43A11">
        <w:tc>
          <w:tcPr>
            <w:tcW w:w="662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83AE3" w:rsidRPr="00F83AE3" w:rsidRDefault="00F83AE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Laboratorium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83AE3" w:rsidRPr="00301507" w:rsidRDefault="00F83AE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83AE3" w:rsidRPr="00301507" w:rsidRDefault="00F83AE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</w:rPr>
              <w:t>Nee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83AE3" w:rsidRPr="00301507" w:rsidRDefault="00F83AE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1507">
              <w:rPr>
                <w:rFonts w:ascii="Tahoma" w:hAnsi="Tahoma" w:cs="Tahoma"/>
                <w:b/>
                <w:sz w:val="20"/>
                <w:szCs w:val="20"/>
              </w:rPr>
              <w:t>n.v.t.</w:t>
            </w:r>
          </w:p>
        </w:tc>
      </w:tr>
      <w:tr w:rsidR="00F83AE3" w:rsidTr="00A43A11">
        <w:tc>
          <w:tcPr>
            <w:tcW w:w="6629" w:type="dxa"/>
            <w:shd w:val="clear" w:color="auto" w:fill="DBE5F1" w:themeFill="accent1" w:themeFillTint="33"/>
          </w:tcPr>
          <w:p w:rsidR="00F83AE3" w:rsidRPr="00F83AE3" w:rsidRDefault="00D366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Van toepassing op deze studie?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24288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DBE5F1" w:themeFill="accent1" w:themeFillTint="33"/>
              </w:tcPr>
              <w:p w:rsidR="00F83AE3" w:rsidRPr="00301507" w:rsidRDefault="00D3662F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29733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DBE5F1" w:themeFill="accent1" w:themeFillTint="33"/>
              </w:tcPr>
              <w:p w:rsidR="00F83AE3" w:rsidRPr="00301507" w:rsidRDefault="00D3662F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  <w:shd w:val="clear" w:color="auto" w:fill="DBE5F1" w:themeFill="accent1" w:themeFillTint="33"/>
          </w:tcPr>
          <w:p w:rsidR="00F83AE3" w:rsidRPr="00301507" w:rsidRDefault="00F83A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3AE3" w:rsidTr="00F83AE3">
        <w:tc>
          <w:tcPr>
            <w:tcW w:w="6629" w:type="dxa"/>
          </w:tcPr>
          <w:p w:rsidR="00F83AE3" w:rsidRPr="00F83AE3" w:rsidRDefault="00D366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Bezoek aan lokaal laboratorium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133066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F83AE3" w:rsidRPr="00301507" w:rsidRDefault="00D3662F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87673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F83AE3" w:rsidRPr="00301507" w:rsidRDefault="00D3662F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F83AE3" w:rsidRPr="00301507" w:rsidRDefault="00F83A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3AE3" w:rsidTr="00F83AE3">
        <w:tc>
          <w:tcPr>
            <w:tcW w:w="6629" w:type="dxa"/>
          </w:tcPr>
          <w:p w:rsidR="00F83AE3" w:rsidRPr="00F83AE3" w:rsidRDefault="00D366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GLP/GMP certificatie en accreditatie laboratorium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25482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F83AE3" w:rsidRPr="00301507" w:rsidRDefault="00D3662F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84174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F83AE3" w:rsidRPr="00301507" w:rsidRDefault="00D3662F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F83AE3" w:rsidRPr="00301507" w:rsidRDefault="00F83A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3AE3" w:rsidTr="00F83AE3">
        <w:tc>
          <w:tcPr>
            <w:tcW w:w="6629" w:type="dxa"/>
          </w:tcPr>
          <w:p w:rsidR="00F83AE3" w:rsidRPr="00F83AE3" w:rsidRDefault="00D366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Referentiewaarden lokaal laboratorium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173469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F83AE3" w:rsidRPr="00301507" w:rsidRDefault="00D3662F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65810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F83AE3" w:rsidRPr="00301507" w:rsidRDefault="00D3662F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F83AE3" w:rsidRPr="00301507" w:rsidRDefault="00F83A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3AE3" w:rsidTr="00F83AE3">
        <w:tc>
          <w:tcPr>
            <w:tcW w:w="6629" w:type="dxa"/>
          </w:tcPr>
          <w:p w:rsidR="00F83AE3" w:rsidRPr="00D3662F" w:rsidRDefault="00D3662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Laboratoriumkits </w:t>
            </w:r>
            <w:r w:rsidRPr="000C2E1C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(pipetten, buizen etc</w:t>
            </w:r>
            <w:r w:rsidR="004E1837" w:rsidRPr="000C2E1C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.</w:t>
            </w:r>
            <w:r w:rsidRPr="000C2E1C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)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59239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F83AE3" w:rsidRPr="00301507" w:rsidRDefault="00D3662F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03623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F83AE3" w:rsidRPr="00301507" w:rsidRDefault="00D3662F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175326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</w:tcPr>
              <w:p w:rsidR="00F83AE3" w:rsidRPr="00301507" w:rsidRDefault="00D3662F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83AE3" w:rsidTr="00F83AE3">
        <w:tc>
          <w:tcPr>
            <w:tcW w:w="6629" w:type="dxa"/>
          </w:tcPr>
          <w:p w:rsidR="00F83AE3" w:rsidRPr="00F83AE3" w:rsidRDefault="00D3662F" w:rsidP="00D366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Gebruik, onderhoud en kalibratie van laboratoriumapparatuur en documentatie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64601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F83AE3" w:rsidRPr="00301507" w:rsidRDefault="00D3662F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9775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F83AE3" w:rsidRPr="00301507" w:rsidRDefault="00D3662F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43610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</w:tcPr>
              <w:p w:rsidR="00F83AE3" w:rsidRPr="00301507" w:rsidRDefault="00D3662F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0150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3662F" w:rsidRDefault="00D3662F">
      <w:pPr>
        <w:rPr>
          <w:rFonts w:ascii="Tahoma" w:hAnsi="Tahoma" w:cs="Tahoma"/>
          <w:b/>
        </w:rPr>
      </w:pPr>
    </w:p>
    <w:p w:rsidR="00A43A11" w:rsidRDefault="00A43A11">
      <w:pPr>
        <w:rPr>
          <w:rFonts w:ascii="Tahoma" w:hAnsi="Tahoma" w:cs="Tahoma"/>
          <w:b/>
        </w:rPr>
      </w:pPr>
    </w:p>
    <w:p w:rsidR="00D3662F" w:rsidRDefault="00D3662F">
      <w:pPr>
        <w:rPr>
          <w:rFonts w:ascii="Tahoma" w:hAnsi="Tahoma" w:cs="Tahoma"/>
          <w:b/>
        </w:rPr>
      </w:pPr>
    </w:p>
    <w:p w:rsidR="00D3662F" w:rsidRDefault="00D3662F">
      <w:pPr>
        <w:rPr>
          <w:rFonts w:ascii="Tahoma" w:hAnsi="Tahoma" w:cs="Tahoma"/>
          <w:sz w:val="20"/>
          <w:szCs w:val="20"/>
        </w:rPr>
      </w:pPr>
      <w:r w:rsidRPr="00B76E52">
        <w:rPr>
          <w:rFonts w:ascii="Tahoma" w:hAnsi="Tahoma" w:cs="Tahoma"/>
          <w:sz w:val="20"/>
          <w:szCs w:val="20"/>
          <w:u w:val="single"/>
        </w:rPr>
        <w:t>Studie-specifieke aanvullingen</w:t>
      </w:r>
      <w:r w:rsidRPr="00D3662F">
        <w:rPr>
          <w:rFonts w:ascii="Tahoma" w:hAnsi="Tahoma" w:cs="Tahoma"/>
          <w:sz w:val="20"/>
          <w:szCs w:val="20"/>
        </w:rPr>
        <w:t>:  ……..</w:t>
      </w:r>
    </w:p>
    <w:p w:rsidR="00D3662F" w:rsidRDefault="00D3662F">
      <w:pPr>
        <w:rPr>
          <w:rFonts w:ascii="Tahoma" w:hAnsi="Tahoma" w:cs="Tahoma"/>
          <w:sz w:val="20"/>
          <w:szCs w:val="20"/>
        </w:rPr>
      </w:pPr>
    </w:p>
    <w:p w:rsidR="00B11375" w:rsidRDefault="00B11375">
      <w:pPr>
        <w:rPr>
          <w:rFonts w:ascii="Tahoma" w:hAnsi="Tahoma" w:cs="Tahoma"/>
          <w:sz w:val="20"/>
          <w:szCs w:val="20"/>
        </w:rPr>
      </w:pPr>
    </w:p>
    <w:p w:rsidR="00EC4F5E" w:rsidRDefault="00EC4F5E">
      <w:pPr>
        <w:rPr>
          <w:rFonts w:ascii="Tahoma" w:hAnsi="Tahoma" w:cs="Tahoma"/>
          <w:sz w:val="20"/>
          <w:szCs w:val="20"/>
        </w:rPr>
      </w:pPr>
    </w:p>
    <w:p w:rsidR="00D1671E" w:rsidRDefault="00D1671E">
      <w:pPr>
        <w:rPr>
          <w:rFonts w:ascii="Tahoma" w:hAnsi="Tahoma" w:cs="Tahoma"/>
          <w:sz w:val="20"/>
          <w:szCs w:val="20"/>
        </w:rPr>
      </w:pPr>
    </w:p>
    <w:p w:rsidR="00D1671E" w:rsidRDefault="00D1671E">
      <w:pPr>
        <w:rPr>
          <w:rFonts w:ascii="Tahoma" w:hAnsi="Tahoma" w:cs="Tahoma"/>
          <w:sz w:val="20"/>
          <w:szCs w:val="20"/>
        </w:rPr>
      </w:pPr>
    </w:p>
    <w:p w:rsidR="00D1671E" w:rsidRDefault="00D1671E">
      <w:pPr>
        <w:rPr>
          <w:rFonts w:ascii="Tahoma" w:hAnsi="Tahoma" w:cs="Tahoma"/>
          <w:sz w:val="20"/>
          <w:szCs w:val="20"/>
        </w:rPr>
      </w:pPr>
    </w:p>
    <w:p w:rsidR="00D1671E" w:rsidRDefault="00D1671E">
      <w:pPr>
        <w:rPr>
          <w:rFonts w:ascii="Tahoma" w:hAnsi="Tahoma" w:cs="Tahoma"/>
          <w:sz w:val="20"/>
          <w:szCs w:val="20"/>
        </w:rPr>
      </w:pPr>
    </w:p>
    <w:p w:rsidR="00D1671E" w:rsidRDefault="00D1671E">
      <w:pPr>
        <w:rPr>
          <w:rFonts w:ascii="Tahoma" w:hAnsi="Tahoma" w:cs="Tahoma"/>
          <w:sz w:val="20"/>
          <w:szCs w:val="20"/>
        </w:rPr>
      </w:pPr>
    </w:p>
    <w:p w:rsidR="00D1671E" w:rsidRDefault="00D1671E">
      <w:pPr>
        <w:rPr>
          <w:rFonts w:ascii="Tahoma" w:hAnsi="Tahoma" w:cs="Tahoma"/>
          <w:sz w:val="20"/>
          <w:szCs w:val="20"/>
        </w:rPr>
      </w:pPr>
    </w:p>
    <w:p w:rsidR="00D1671E" w:rsidRDefault="00D1671E">
      <w:pPr>
        <w:rPr>
          <w:rFonts w:ascii="Tahoma" w:hAnsi="Tahoma" w:cs="Tahoma"/>
          <w:sz w:val="20"/>
          <w:szCs w:val="20"/>
        </w:rPr>
      </w:pPr>
    </w:p>
    <w:p w:rsidR="00D1671E" w:rsidRDefault="00D1671E">
      <w:pPr>
        <w:rPr>
          <w:rFonts w:ascii="Tahoma" w:hAnsi="Tahoma" w:cs="Tahoma"/>
          <w:sz w:val="20"/>
          <w:szCs w:val="20"/>
        </w:rPr>
      </w:pPr>
    </w:p>
    <w:p w:rsidR="00D1671E" w:rsidRDefault="00D1671E">
      <w:pPr>
        <w:rPr>
          <w:rFonts w:ascii="Tahoma" w:hAnsi="Tahoma" w:cs="Tahoma"/>
          <w:sz w:val="20"/>
          <w:szCs w:val="20"/>
        </w:rPr>
      </w:pPr>
    </w:p>
    <w:p w:rsidR="00D1671E" w:rsidRDefault="00D1671E">
      <w:pPr>
        <w:rPr>
          <w:rFonts w:ascii="Tahoma" w:hAnsi="Tahoma" w:cs="Tahoma"/>
          <w:sz w:val="20"/>
          <w:szCs w:val="20"/>
        </w:rPr>
      </w:pPr>
    </w:p>
    <w:p w:rsidR="00D1671E" w:rsidRDefault="00D1671E">
      <w:pPr>
        <w:rPr>
          <w:rFonts w:ascii="Tahoma" w:hAnsi="Tahoma" w:cs="Tahoma"/>
          <w:sz w:val="20"/>
          <w:szCs w:val="20"/>
        </w:rPr>
      </w:pPr>
    </w:p>
    <w:p w:rsidR="00D1671E" w:rsidRDefault="00D1671E">
      <w:pPr>
        <w:rPr>
          <w:rFonts w:ascii="Tahoma" w:hAnsi="Tahoma" w:cs="Tahoma"/>
          <w:sz w:val="20"/>
          <w:szCs w:val="20"/>
        </w:rPr>
      </w:pPr>
    </w:p>
    <w:p w:rsidR="00B8677F" w:rsidRPr="00D1671E" w:rsidRDefault="00B8677F" w:rsidP="007531F3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033EF3" w:rsidRDefault="00033E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A23F71" w:rsidRDefault="0014555E" w:rsidP="009360A1">
      <w:pPr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lastRenderedPageBreak/>
        <w:t>Bijlage</w:t>
      </w:r>
      <w:r w:rsidR="00A23F71" w:rsidRPr="00A23F71">
        <w:rPr>
          <w:rFonts w:ascii="Tahoma" w:hAnsi="Tahoma" w:cs="Tahoma"/>
          <w:b/>
          <w:sz w:val="20"/>
          <w:szCs w:val="20"/>
        </w:rPr>
        <w:t xml:space="preserve">: </w:t>
      </w:r>
      <w:r w:rsidR="00A23F71" w:rsidRPr="00A23F71">
        <w:rPr>
          <w:rFonts w:ascii="Tahoma" w:hAnsi="Tahoma" w:cs="Tahoma"/>
          <w:b/>
          <w:color w:val="000000"/>
          <w:sz w:val="18"/>
          <w:szCs w:val="18"/>
        </w:rPr>
        <w:t>Richtlijnen voor on-site monitoring in relatie tot het ingeschatte risico van de studie</w:t>
      </w:r>
    </w:p>
    <w:p w:rsidR="00D1671E" w:rsidRDefault="00D1671E" w:rsidP="00D1671E">
      <w:pPr>
        <w:rPr>
          <w:rFonts w:ascii="Tahoma" w:hAnsi="Tahoma" w:cs="Tahoma"/>
          <w:sz w:val="16"/>
          <w:szCs w:val="16"/>
        </w:rPr>
      </w:pPr>
    </w:p>
    <w:p w:rsidR="00D1671E" w:rsidRPr="00D1671E" w:rsidRDefault="00D1671E" w:rsidP="00D1671E">
      <w:pPr>
        <w:rPr>
          <w:rFonts w:ascii="Tahoma" w:hAnsi="Tahoma" w:cs="Tahoma"/>
          <w:sz w:val="16"/>
          <w:szCs w:val="16"/>
        </w:rPr>
      </w:pPr>
      <w:hyperlink r:id="rId10" w:history="1">
        <w:r w:rsidRPr="00D1671E">
          <w:rPr>
            <w:rStyle w:val="Hyperlink"/>
            <w:rFonts w:ascii="Tahoma" w:hAnsi="Tahoma" w:cs="Tahoma"/>
            <w:sz w:val="16"/>
            <w:szCs w:val="16"/>
          </w:rPr>
          <w:t>https://www.nfu.nl/sites/default/files/2021-01/21.00023_Richtlijn_Kwaliteitsborging_Mensgebonden_Onderzoek_2020.pdf</w:t>
        </w:r>
      </w:hyperlink>
    </w:p>
    <w:p w:rsidR="00A23F71" w:rsidRPr="00A23F71" w:rsidRDefault="00A23F71" w:rsidP="00A23F71">
      <w:pPr>
        <w:rPr>
          <w:rFonts w:ascii="Tahoma" w:hAnsi="Tahoma" w:cs="Tahoma"/>
          <w:b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126"/>
        <w:gridCol w:w="2127"/>
        <w:gridCol w:w="2126"/>
      </w:tblGrid>
      <w:tr w:rsidR="002E632A" w:rsidRPr="00A23F71" w:rsidTr="00D03001">
        <w:trPr>
          <w:trHeight w:val="248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2E632A" w:rsidRDefault="002E632A" w:rsidP="00A23F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E632A" w:rsidRDefault="002E632A" w:rsidP="00A23F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E632A" w:rsidRDefault="002E632A" w:rsidP="00A23F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E632A" w:rsidRDefault="002E632A" w:rsidP="00A23F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E632A" w:rsidRPr="002E632A" w:rsidRDefault="002E632A" w:rsidP="00A23F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Actie</w:t>
            </w:r>
          </w:p>
        </w:tc>
        <w:tc>
          <w:tcPr>
            <w:tcW w:w="425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2E632A" w:rsidRDefault="002E632A" w:rsidP="002E632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632A">
              <w:rPr>
                <w:rFonts w:ascii="Tahoma" w:hAnsi="Tahoma" w:cs="Tahoma"/>
                <w:color w:val="000000"/>
                <w:sz w:val="18"/>
                <w:szCs w:val="18"/>
              </w:rPr>
              <w:t>Verwaarloosbaar risico = Minimale monitoring</w:t>
            </w:r>
          </w:p>
          <w:p w:rsidR="002E632A" w:rsidRDefault="002E632A" w:rsidP="002E632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E632A" w:rsidRPr="002E632A" w:rsidRDefault="002E632A" w:rsidP="002E632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DBE5F1" w:themeFill="accent1" w:themeFillTint="33"/>
          </w:tcPr>
          <w:p w:rsidR="002E632A" w:rsidRDefault="002E632A" w:rsidP="002E632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632A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Matig risico </w:t>
            </w:r>
          </w:p>
          <w:p w:rsidR="002E632A" w:rsidRDefault="002E632A" w:rsidP="002E632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632A">
              <w:rPr>
                <w:rFonts w:ascii="Tahoma" w:hAnsi="Tahoma" w:cs="Tahoma"/>
                <w:color w:val="000000"/>
                <w:sz w:val="18"/>
                <w:szCs w:val="18"/>
              </w:rPr>
              <w:t>= Matig intensieve monitoring</w:t>
            </w:r>
          </w:p>
          <w:p w:rsidR="00FB66B7" w:rsidRPr="002E632A" w:rsidRDefault="00FB66B7" w:rsidP="002E632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DBE5F1" w:themeFill="accent1" w:themeFillTint="33"/>
          </w:tcPr>
          <w:p w:rsidR="002E632A" w:rsidRDefault="002E632A" w:rsidP="00A23F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632A">
              <w:rPr>
                <w:rFonts w:ascii="Tahoma" w:hAnsi="Tahoma" w:cs="Tahoma"/>
                <w:color w:val="000000"/>
                <w:sz w:val="18"/>
                <w:szCs w:val="18"/>
              </w:rPr>
              <w:t xml:space="preserve">Hoog risico </w:t>
            </w:r>
          </w:p>
          <w:p w:rsidR="002E632A" w:rsidRPr="002E632A" w:rsidRDefault="002E632A" w:rsidP="00A23F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632A">
              <w:rPr>
                <w:rFonts w:ascii="Tahoma" w:hAnsi="Tahoma" w:cs="Tahoma"/>
                <w:color w:val="000000"/>
                <w:sz w:val="18"/>
                <w:szCs w:val="18"/>
              </w:rPr>
              <w:t>= Intensieve monitoring</w:t>
            </w:r>
          </w:p>
        </w:tc>
      </w:tr>
      <w:tr w:rsidR="002E632A" w:rsidRPr="00A23F71" w:rsidTr="00D03001">
        <w:trPr>
          <w:trHeight w:val="248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E632A" w:rsidRPr="002E632A" w:rsidRDefault="002E632A" w:rsidP="00A23F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2E632A" w:rsidRPr="002E632A" w:rsidRDefault="002E632A" w:rsidP="002E632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632A">
              <w:rPr>
                <w:rFonts w:ascii="Tahoma" w:hAnsi="Tahoma" w:cs="Tahoma"/>
                <w:color w:val="000000"/>
                <w:sz w:val="18"/>
                <w:szCs w:val="18"/>
              </w:rPr>
              <w:t>Verwaarloosbaar risico:</w:t>
            </w:r>
          </w:p>
          <w:p w:rsidR="002E632A" w:rsidRPr="002E632A" w:rsidRDefault="002E632A" w:rsidP="002E632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Overig WMO-plichti</w:t>
            </w:r>
            <w:r w:rsidRPr="002E632A">
              <w:rPr>
                <w:rFonts w:ascii="Tahoma" w:hAnsi="Tahoma" w:cs="Tahoma"/>
                <w:color w:val="000000"/>
                <w:sz w:val="18"/>
                <w:szCs w:val="18"/>
              </w:rPr>
              <w:t>g</w:t>
            </w:r>
          </w:p>
          <w:p w:rsidR="002E632A" w:rsidRPr="002E632A" w:rsidRDefault="002E632A" w:rsidP="002E632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632A">
              <w:rPr>
                <w:rFonts w:ascii="Tahoma" w:hAnsi="Tahoma" w:cs="Tahoma"/>
                <w:color w:val="000000"/>
                <w:sz w:val="18"/>
                <w:szCs w:val="18"/>
              </w:rPr>
              <w:t>onderzoek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2E632A" w:rsidRPr="002E632A" w:rsidRDefault="002E632A" w:rsidP="002E632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632A">
              <w:rPr>
                <w:rFonts w:ascii="Tahoma" w:hAnsi="Tahoma" w:cs="Tahoma"/>
                <w:color w:val="000000"/>
                <w:sz w:val="18"/>
                <w:szCs w:val="18"/>
              </w:rPr>
              <w:t>Verwaarloosbaar risico:</w:t>
            </w:r>
          </w:p>
          <w:p w:rsidR="002E632A" w:rsidRPr="002E632A" w:rsidRDefault="002E632A" w:rsidP="002E632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632A">
              <w:rPr>
                <w:rFonts w:ascii="Tahoma" w:hAnsi="Tahoma" w:cs="Tahoma"/>
                <w:color w:val="000000"/>
                <w:sz w:val="18"/>
                <w:szCs w:val="18"/>
              </w:rPr>
              <w:t>Geneesmiddelen,</w:t>
            </w:r>
          </w:p>
          <w:p w:rsidR="002E632A" w:rsidRPr="002E632A" w:rsidRDefault="002E632A" w:rsidP="002E632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632A">
              <w:rPr>
                <w:rFonts w:ascii="Tahoma" w:hAnsi="Tahoma" w:cs="Tahoma"/>
                <w:color w:val="000000"/>
                <w:sz w:val="18"/>
                <w:szCs w:val="18"/>
              </w:rPr>
              <w:t>Medische hulpmiddelen</w:t>
            </w:r>
          </w:p>
          <w:p w:rsidR="002E632A" w:rsidRPr="002E632A" w:rsidRDefault="002E632A" w:rsidP="002E632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632A">
              <w:rPr>
                <w:rFonts w:ascii="Tahoma" w:hAnsi="Tahoma" w:cs="Tahoma"/>
                <w:color w:val="000000"/>
                <w:sz w:val="18"/>
                <w:szCs w:val="18"/>
              </w:rPr>
              <w:t>en voeding onderzoek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2E632A" w:rsidRPr="002E632A" w:rsidRDefault="002E632A" w:rsidP="00A23F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632A">
              <w:rPr>
                <w:rFonts w:ascii="Tahoma" w:hAnsi="Tahoma" w:cs="Tahoma"/>
                <w:color w:val="000000"/>
                <w:sz w:val="18"/>
                <w:szCs w:val="18"/>
              </w:rPr>
              <w:t>WMO-plichtig onderzoek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2E632A" w:rsidRPr="002E632A" w:rsidRDefault="002E632A" w:rsidP="00A23F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632A">
              <w:rPr>
                <w:rFonts w:ascii="Tahoma" w:hAnsi="Tahoma" w:cs="Tahoma"/>
                <w:color w:val="000000"/>
                <w:sz w:val="18"/>
                <w:szCs w:val="18"/>
              </w:rPr>
              <w:t>WMO-plichtig onderzoek</w:t>
            </w:r>
          </w:p>
        </w:tc>
      </w:tr>
      <w:tr w:rsidR="002E632A" w:rsidRPr="00A23F71" w:rsidTr="00D03001">
        <w:trPr>
          <w:trHeight w:val="248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E632A" w:rsidRPr="00A23F71" w:rsidRDefault="002E632A" w:rsidP="00A23F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632A">
              <w:rPr>
                <w:rFonts w:ascii="Tahoma" w:hAnsi="Tahoma" w:cs="Tahoma"/>
                <w:color w:val="000000"/>
                <w:sz w:val="18"/>
                <w:szCs w:val="18"/>
              </w:rPr>
              <w:t>Monitor frequentie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Monocenter</w:t>
            </w:r>
            <w:proofErr w:type="spellEnd"/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onderzoek: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minimaal 1 on-site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visite. Multicenter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onderzoek: minimaal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2 on-site visites in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het coördinerend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centrum. Afhankelijk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van de inclusie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snelheid, duur van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het onderzoek, aantal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en eerder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geobserveerde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deviaties kunnen er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meer visites (evt.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in meerdere centra)</w:t>
            </w:r>
          </w:p>
          <w:p w:rsidR="002E632A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gepland worden.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1 of meer visites per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jaar per centrum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(waarvan in ieder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geval 1 on-site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visite); afhankelijk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van de inclusie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snelheid, duur van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het onderzoek, aantal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en eerder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geobserveerde</w:t>
            </w:r>
          </w:p>
          <w:p w:rsidR="002E632A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deviaties.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2 of meer visites per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jaar per centrum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(waarvan in ieder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geval 1 on-site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visite); afhankelijk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van de inclusie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snelheid, duur van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het onderzoek, aantal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en eerder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geobserveerde</w:t>
            </w:r>
          </w:p>
          <w:p w:rsidR="002E632A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deviaties.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3 of meer visites per jaar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per centrum (waarvan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in ieder geval 2 on-site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visites); afhankelijk van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de inclusie snelheid, duur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van het onderzoek, aantal</w:t>
            </w:r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FB66B7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en eerder geobserveerde</w:t>
            </w:r>
          </w:p>
          <w:p w:rsidR="002E632A" w:rsidRPr="00FB66B7" w:rsidRDefault="00FB66B7" w:rsidP="00FB66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>deviaties.</w:t>
            </w:r>
          </w:p>
        </w:tc>
      </w:tr>
      <w:tr w:rsidR="00FB66B7" w:rsidRPr="00A23F71" w:rsidTr="00D03001">
        <w:trPr>
          <w:trHeight w:val="248"/>
        </w:trPr>
        <w:tc>
          <w:tcPr>
            <w:tcW w:w="1985" w:type="dxa"/>
            <w:shd w:val="clear" w:color="auto" w:fill="auto"/>
          </w:tcPr>
          <w:p w:rsidR="00FB66B7" w:rsidRPr="00A23F71" w:rsidRDefault="007F02EA" w:rsidP="00A23F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Inclusie</w:t>
            </w:r>
            <w:r w:rsidR="00FB66B7" w:rsidRPr="00A23F71">
              <w:rPr>
                <w:rFonts w:ascii="Tahoma" w:hAnsi="Tahoma" w:cs="Tahoma"/>
                <w:color w:val="000000"/>
                <w:sz w:val="18"/>
                <w:szCs w:val="18"/>
              </w:rPr>
              <w:t>stroom</w:t>
            </w:r>
            <w:r w:rsidR="00AD1E60">
              <w:rPr>
                <w:rStyle w:val="Voetnootmarkering"/>
                <w:rFonts w:ascii="Tahoma" w:hAnsi="Tahoma" w:cs="Tahoma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8505" w:type="dxa"/>
            <w:gridSpan w:val="4"/>
          </w:tcPr>
          <w:p w:rsidR="00FB66B7" w:rsidRPr="00FB66B7" w:rsidRDefault="00FB66B7" w:rsidP="00A23F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6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Inclusiesnelheid en uitval percentage  </w:t>
            </w:r>
          </w:p>
        </w:tc>
      </w:tr>
      <w:tr w:rsidR="007F02EA" w:rsidRPr="007F02EA" w:rsidTr="00D03001">
        <w:trPr>
          <w:trHeight w:val="352"/>
        </w:trPr>
        <w:tc>
          <w:tcPr>
            <w:tcW w:w="1985" w:type="dxa"/>
            <w:shd w:val="clear" w:color="auto" w:fill="auto"/>
          </w:tcPr>
          <w:p w:rsidR="007F02EA" w:rsidRPr="007F02EA" w:rsidRDefault="007F02EA" w:rsidP="00A23F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Trial Master File / Investigator File </w:t>
            </w:r>
          </w:p>
        </w:tc>
        <w:tc>
          <w:tcPr>
            <w:tcW w:w="2126" w:type="dxa"/>
          </w:tcPr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Aanwezigheid en verificatie van vereiste documenten.</w:t>
            </w:r>
          </w:p>
        </w:tc>
        <w:tc>
          <w:tcPr>
            <w:tcW w:w="6379" w:type="dxa"/>
            <w:gridSpan w:val="3"/>
          </w:tcPr>
          <w:p w:rsidR="007F02EA" w:rsidRPr="007F02EA" w:rsidRDefault="007F02EA" w:rsidP="00A23F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Aanwezigheid en volledigheid </w:t>
            </w:r>
          </w:p>
        </w:tc>
      </w:tr>
      <w:tr w:rsidR="002E632A" w:rsidRPr="007F02EA" w:rsidTr="00D03001">
        <w:trPr>
          <w:trHeight w:val="93"/>
        </w:trPr>
        <w:tc>
          <w:tcPr>
            <w:tcW w:w="1985" w:type="dxa"/>
            <w:shd w:val="clear" w:color="auto" w:fill="auto"/>
          </w:tcPr>
          <w:p w:rsidR="002E632A" w:rsidRPr="007F02EA" w:rsidRDefault="002E632A" w:rsidP="00A23F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Informed</w:t>
            </w:r>
            <w:proofErr w:type="spellEnd"/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consent </w:t>
            </w:r>
            <w:r w:rsidR="007F02EA">
              <w:rPr>
                <w:rFonts w:ascii="Tahoma" w:hAnsi="Tahoma" w:cs="Tahoma"/>
                <w:color w:val="000000"/>
                <w:sz w:val="18"/>
                <w:szCs w:val="18"/>
              </w:rPr>
              <w:t>(IC) aanwezigheid</w:t>
            </w:r>
            <w:r w:rsidR="00AD1E60">
              <w:rPr>
                <w:rStyle w:val="Voetnootmarkering"/>
                <w:rFonts w:ascii="Tahoma" w:hAnsi="Tahoma" w:cs="Tahoma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</w:tcPr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Controle op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aanwezigheid van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minimaal 10% van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het totaal aantal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geïncludeerde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(per on-site gemonitord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centrum), indien</w:t>
            </w:r>
          </w:p>
          <w:p w:rsidR="002E632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mogelijk.</w:t>
            </w:r>
          </w:p>
        </w:tc>
        <w:tc>
          <w:tcPr>
            <w:tcW w:w="2126" w:type="dxa"/>
          </w:tcPr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Controle op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aanwezigheid van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minimaal 25% (indien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mogelijk 100%) van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het totaal aantal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geïncludeerde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per centrum, indien</w:t>
            </w:r>
          </w:p>
          <w:p w:rsidR="002E632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mogelijk.</w:t>
            </w:r>
          </w:p>
        </w:tc>
        <w:tc>
          <w:tcPr>
            <w:tcW w:w="2127" w:type="dxa"/>
          </w:tcPr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Controle op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aanwezigheid van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minimaal 50% (indien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mogelijk 100%) van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het totaal aantal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geïncludeerde</w:t>
            </w:r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7F02E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per centrum, indien</w:t>
            </w:r>
          </w:p>
          <w:p w:rsidR="002E632A" w:rsidRPr="007F02EA" w:rsidRDefault="007F02EA" w:rsidP="007F02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mogelijk.</w:t>
            </w:r>
          </w:p>
        </w:tc>
        <w:tc>
          <w:tcPr>
            <w:tcW w:w="2126" w:type="dxa"/>
          </w:tcPr>
          <w:p w:rsidR="00AD1E60" w:rsidRPr="00AD1E60" w:rsidRDefault="00AD1E60" w:rsidP="00AD1E6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1E60">
              <w:rPr>
                <w:rFonts w:ascii="Tahoma" w:hAnsi="Tahoma" w:cs="Tahoma"/>
                <w:color w:val="000000"/>
                <w:sz w:val="18"/>
                <w:szCs w:val="18"/>
              </w:rPr>
              <w:t>100% controle op</w:t>
            </w:r>
          </w:p>
          <w:p w:rsidR="00AD1E60" w:rsidRPr="00AD1E60" w:rsidRDefault="00AD1E60" w:rsidP="00AD1E6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1E60">
              <w:rPr>
                <w:rFonts w:ascii="Tahoma" w:hAnsi="Tahoma" w:cs="Tahoma"/>
                <w:color w:val="000000"/>
                <w:sz w:val="18"/>
                <w:szCs w:val="18"/>
              </w:rPr>
              <w:t>aanwezigheid, indien</w:t>
            </w:r>
          </w:p>
          <w:p w:rsidR="002E632A" w:rsidRPr="007F02EA" w:rsidRDefault="00AD1E60" w:rsidP="00AD1E6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1E60">
              <w:rPr>
                <w:rFonts w:ascii="Tahoma" w:hAnsi="Tahoma" w:cs="Tahoma"/>
                <w:color w:val="000000"/>
                <w:sz w:val="18"/>
                <w:szCs w:val="18"/>
              </w:rPr>
              <w:t>mogelijk.</w:t>
            </w:r>
          </w:p>
        </w:tc>
      </w:tr>
      <w:tr w:rsidR="00AD1E60" w:rsidRPr="007F02EA" w:rsidTr="00D03001">
        <w:trPr>
          <w:trHeight w:val="93"/>
        </w:trPr>
        <w:tc>
          <w:tcPr>
            <w:tcW w:w="1985" w:type="dxa"/>
            <w:shd w:val="clear" w:color="auto" w:fill="auto"/>
          </w:tcPr>
          <w:p w:rsidR="00AD1E60" w:rsidRPr="00AD1E60" w:rsidRDefault="00AD1E60" w:rsidP="00AD1E6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D1E60">
              <w:rPr>
                <w:rFonts w:ascii="Tahoma" w:hAnsi="Tahoma" w:cs="Tahoma"/>
                <w:color w:val="000000"/>
                <w:sz w:val="18"/>
                <w:szCs w:val="18"/>
              </w:rPr>
              <w:t>Informed</w:t>
            </w:r>
            <w:proofErr w:type="spellEnd"/>
            <w:r w:rsidRPr="00AD1E6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consent</w:t>
            </w:r>
          </w:p>
          <w:p w:rsidR="00AD1E60" w:rsidRPr="007F02EA" w:rsidRDefault="00AD1E60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1E60">
              <w:rPr>
                <w:rFonts w:ascii="Tahoma" w:hAnsi="Tahoma" w:cs="Tahoma"/>
                <w:color w:val="000000"/>
                <w:sz w:val="18"/>
                <w:szCs w:val="18"/>
              </w:rPr>
              <w:t>proces en verificatie op</w:t>
            </w:r>
            <w:r w:rsidR="00CF702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D1E60">
              <w:rPr>
                <w:rFonts w:ascii="Tahoma" w:hAnsi="Tahoma" w:cs="Tahoma"/>
                <w:color w:val="000000"/>
                <w:sz w:val="18"/>
                <w:szCs w:val="18"/>
              </w:rPr>
              <w:t>uitvoer</w:t>
            </w:r>
          </w:p>
        </w:tc>
        <w:tc>
          <w:tcPr>
            <w:tcW w:w="2126" w:type="dxa"/>
          </w:tcPr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Navragen </w:t>
            </w:r>
            <w:proofErr w:type="spellStart"/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informed</w:t>
            </w:r>
            <w:proofErr w:type="spellEnd"/>
          </w:p>
          <w:p w:rsid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consent proces</w:t>
            </w:r>
          </w:p>
          <w:p w:rsidR="004C4037" w:rsidRPr="00CF702C" w:rsidRDefault="004C4037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Verificatie van het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volledige IC proces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van minimaal 5%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van het totaal aantal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geïncludeerde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(per on-site gemonitord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centrum), indien</w:t>
            </w:r>
          </w:p>
          <w:p w:rsidR="00AD1E60" w:rsidRPr="007F02EA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mogelijk.</w:t>
            </w:r>
          </w:p>
        </w:tc>
        <w:tc>
          <w:tcPr>
            <w:tcW w:w="2126" w:type="dxa"/>
          </w:tcPr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Navragen </w:t>
            </w:r>
            <w:proofErr w:type="spellStart"/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informed</w:t>
            </w:r>
            <w:proofErr w:type="spellEnd"/>
          </w:p>
          <w:p w:rsid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consent proces</w:t>
            </w:r>
          </w:p>
          <w:p w:rsidR="004C4037" w:rsidRPr="00CF702C" w:rsidRDefault="004C4037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Verificatie van het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volledige IC proces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van minimaal 10%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van het totaal aantal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geïncludeerde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per centrum, indien</w:t>
            </w:r>
          </w:p>
          <w:p w:rsidR="00AD1E60" w:rsidRPr="007F02EA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mogelijk.</w:t>
            </w:r>
          </w:p>
        </w:tc>
        <w:tc>
          <w:tcPr>
            <w:tcW w:w="2127" w:type="dxa"/>
          </w:tcPr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Navragen </w:t>
            </w:r>
            <w:proofErr w:type="spellStart"/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informed</w:t>
            </w:r>
            <w:proofErr w:type="spellEnd"/>
          </w:p>
          <w:p w:rsid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consent proces</w:t>
            </w:r>
          </w:p>
          <w:p w:rsidR="004C4037" w:rsidRPr="00CF702C" w:rsidRDefault="004C4037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Verificatie van het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volledige IC proces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van minimaal 25%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van het totaal aantal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geïncludeerde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per centrum, indien</w:t>
            </w:r>
          </w:p>
          <w:p w:rsidR="00AD1E60" w:rsidRPr="007F02EA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mogelijk.</w:t>
            </w:r>
          </w:p>
        </w:tc>
        <w:tc>
          <w:tcPr>
            <w:tcW w:w="2126" w:type="dxa"/>
          </w:tcPr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Navragen </w:t>
            </w:r>
            <w:proofErr w:type="spellStart"/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informed</w:t>
            </w:r>
            <w:proofErr w:type="spellEnd"/>
          </w:p>
          <w:p w:rsid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consent proces</w:t>
            </w:r>
          </w:p>
          <w:p w:rsidR="004C4037" w:rsidRPr="00CF702C" w:rsidRDefault="004C4037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Verificatie van het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volledige IC proces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van minimaal 50%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van het totaal aantal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geïncludeerde</w:t>
            </w:r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CF702C" w:rsidRPr="00CF702C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per centrum, indien</w:t>
            </w:r>
          </w:p>
          <w:p w:rsidR="00AD1E60" w:rsidRPr="00AD1E60" w:rsidRDefault="00CF702C" w:rsidP="00CF7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02C">
              <w:rPr>
                <w:rFonts w:ascii="Tahoma" w:hAnsi="Tahoma" w:cs="Tahoma"/>
                <w:color w:val="000000"/>
                <w:sz w:val="18"/>
                <w:szCs w:val="18"/>
              </w:rPr>
              <w:t>mogelijk.</w:t>
            </w:r>
          </w:p>
        </w:tc>
      </w:tr>
    </w:tbl>
    <w:p w:rsidR="00AD1E60" w:rsidRDefault="00AD1E60">
      <w:r>
        <w:br w:type="page"/>
      </w:r>
    </w:p>
    <w:tbl>
      <w:tblPr>
        <w:tblpPr w:leftFromText="141" w:rightFromText="141" w:vertAnchor="page" w:horzAnchor="margin" w:tblpXSpec="center" w:tblpY="9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126"/>
        <w:gridCol w:w="2126"/>
        <w:gridCol w:w="2126"/>
        <w:gridCol w:w="2268"/>
      </w:tblGrid>
      <w:tr w:rsidR="00397171" w:rsidRPr="007F02EA" w:rsidTr="00397171">
        <w:trPr>
          <w:trHeight w:val="352"/>
        </w:trPr>
        <w:tc>
          <w:tcPr>
            <w:tcW w:w="2122" w:type="dxa"/>
            <w:vMerge w:val="restart"/>
            <w:shd w:val="clear" w:color="auto" w:fill="DBE5F1" w:themeFill="accent1" w:themeFillTint="33"/>
          </w:tcPr>
          <w:p w:rsidR="0039717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9717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9717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9717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Actie</w:t>
            </w:r>
          </w:p>
        </w:tc>
        <w:tc>
          <w:tcPr>
            <w:tcW w:w="425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7171" w:rsidRPr="00D0300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3001">
              <w:rPr>
                <w:rFonts w:ascii="Tahoma" w:hAnsi="Tahoma" w:cs="Tahoma"/>
                <w:color w:val="000000"/>
                <w:sz w:val="18"/>
                <w:szCs w:val="18"/>
              </w:rPr>
              <w:t>Verwaarloosbaar risico = Minimale monitoring</w:t>
            </w:r>
          </w:p>
          <w:p w:rsidR="00397171" w:rsidRPr="00D0300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:rsidR="00397171" w:rsidRPr="00D0300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30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Matig risico </w:t>
            </w:r>
          </w:p>
          <w:p w:rsidR="0039717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3001">
              <w:rPr>
                <w:rFonts w:ascii="Tahoma" w:hAnsi="Tahoma" w:cs="Tahoma"/>
                <w:color w:val="000000"/>
                <w:sz w:val="18"/>
                <w:szCs w:val="18"/>
              </w:rPr>
              <w:t>= Matig intensieve monitoring</w:t>
            </w:r>
          </w:p>
          <w:p w:rsidR="0039717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3001">
              <w:rPr>
                <w:rFonts w:ascii="Tahoma" w:hAnsi="Tahoma" w:cs="Tahoma"/>
                <w:color w:val="000000"/>
                <w:sz w:val="18"/>
                <w:szCs w:val="18"/>
              </w:rPr>
              <w:t>WMO-plichtig onderzoek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397171" w:rsidRPr="00D0300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30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Hoog risico </w:t>
            </w:r>
          </w:p>
          <w:p w:rsidR="0039717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30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= Intensieve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D03001">
              <w:rPr>
                <w:rFonts w:ascii="Tahoma" w:hAnsi="Tahoma" w:cs="Tahoma"/>
                <w:color w:val="000000"/>
                <w:sz w:val="18"/>
                <w:szCs w:val="18"/>
              </w:rPr>
              <w:t>onitoring</w:t>
            </w:r>
          </w:p>
          <w:p w:rsidR="00397171" w:rsidRDefault="00397171" w:rsidP="0039717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97171" w:rsidRPr="00D03001" w:rsidRDefault="00397171" w:rsidP="00397171">
            <w:pPr>
              <w:rPr>
                <w:rFonts w:ascii="Tahoma" w:hAnsi="Tahoma" w:cs="Tahoma"/>
                <w:sz w:val="18"/>
                <w:szCs w:val="18"/>
              </w:rPr>
            </w:pPr>
            <w:r w:rsidRPr="00D03001">
              <w:rPr>
                <w:rFonts w:ascii="Tahoma" w:hAnsi="Tahoma" w:cs="Tahoma"/>
                <w:sz w:val="18"/>
                <w:szCs w:val="18"/>
              </w:rPr>
              <w:t>WMO-plichtig onderzoek</w:t>
            </w:r>
          </w:p>
        </w:tc>
      </w:tr>
      <w:tr w:rsidR="00397171" w:rsidRPr="007F02EA" w:rsidTr="00397171">
        <w:trPr>
          <w:trHeight w:val="352"/>
        </w:trPr>
        <w:tc>
          <w:tcPr>
            <w:tcW w:w="2122" w:type="dxa"/>
            <w:vMerge/>
            <w:shd w:val="clear" w:color="auto" w:fill="auto"/>
          </w:tcPr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BE5F1" w:themeFill="accent1" w:themeFillTint="33"/>
          </w:tcPr>
          <w:p w:rsidR="0039717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97171" w:rsidRPr="00D0300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3001">
              <w:rPr>
                <w:rFonts w:ascii="Tahoma" w:hAnsi="Tahoma" w:cs="Tahoma"/>
                <w:color w:val="000000"/>
                <w:sz w:val="18"/>
                <w:szCs w:val="18"/>
              </w:rPr>
              <w:t>Verwaarloosbaar risico:</w:t>
            </w:r>
          </w:p>
          <w:p w:rsidR="00397171" w:rsidRPr="00D0300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3001">
              <w:rPr>
                <w:rFonts w:ascii="Tahoma" w:hAnsi="Tahoma" w:cs="Tahoma"/>
                <w:color w:val="000000"/>
                <w:sz w:val="18"/>
                <w:szCs w:val="18"/>
              </w:rPr>
              <w:t>Overig WMO-plichtig</w:t>
            </w: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3001">
              <w:rPr>
                <w:rFonts w:ascii="Tahoma" w:hAnsi="Tahoma" w:cs="Tahoma"/>
                <w:color w:val="000000"/>
                <w:sz w:val="18"/>
                <w:szCs w:val="18"/>
              </w:rPr>
              <w:t>onderzoek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BE5F1" w:themeFill="accent1" w:themeFillTint="33"/>
          </w:tcPr>
          <w:p w:rsidR="0039717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97171" w:rsidRPr="00D0300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3001">
              <w:rPr>
                <w:rFonts w:ascii="Tahoma" w:hAnsi="Tahoma" w:cs="Tahoma"/>
                <w:color w:val="000000"/>
                <w:sz w:val="18"/>
                <w:szCs w:val="18"/>
              </w:rPr>
              <w:t>Verwaarloosbaar risico:</w:t>
            </w:r>
          </w:p>
          <w:p w:rsidR="00397171" w:rsidRPr="00D0300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3001">
              <w:rPr>
                <w:rFonts w:ascii="Tahoma" w:hAnsi="Tahoma" w:cs="Tahoma"/>
                <w:color w:val="000000"/>
                <w:sz w:val="18"/>
                <w:szCs w:val="18"/>
              </w:rPr>
              <w:t>Geneesmiddelen,</w:t>
            </w:r>
          </w:p>
          <w:p w:rsidR="00397171" w:rsidRPr="00D0300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3001">
              <w:rPr>
                <w:rFonts w:ascii="Tahoma" w:hAnsi="Tahoma" w:cs="Tahoma"/>
                <w:color w:val="000000"/>
                <w:sz w:val="18"/>
                <w:szCs w:val="18"/>
              </w:rPr>
              <w:t>Medische hulpmiddelen</w:t>
            </w: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3001">
              <w:rPr>
                <w:rFonts w:ascii="Tahoma" w:hAnsi="Tahoma" w:cs="Tahoma"/>
                <w:color w:val="000000"/>
                <w:sz w:val="18"/>
                <w:szCs w:val="18"/>
              </w:rPr>
              <w:t>en voeding onderzoek</w:t>
            </w:r>
          </w:p>
        </w:tc>
        <w:tc>
          <w:tcPr>
            <w:tcW w:w="2126" w:type="dxa"/>
            <w:vMerge/>
          </w:tcPr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97171" w:rsidRPr="007F02EA" w:rsidTr="00397171">
        <w:trPr>
          <w:trHeight w:val="352"/>
        </w:trPr>
        <w:tc>
          <w:tcPr>
            <w:tcW w:w="2122" w:type="dxa"/>
            <w:shd w:val="clear" w:color="auto" w:fill="auto"/>
          </w:tcPr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In-/exclusie criteria</w:t>
            </w:r>
            <w:r>
              <w:rPr>
                <w:rStyle w:val="Voetnootmarkering"/>
                <w:rFonts w:ascii="Tahoma" w:hAnsi="Tahoma" w:cs="Tahoma"/>
                <w:color w:val="000000"/>
                <w:sz w:val="18"/>
                <w:szCs w:val="18"/>
              </w:rPr>
              <w:footnoteReference w:id="3"/>
            </w: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Verificatie van minimaal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5% van het totaal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aantal geïncludeerde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(per on-site gemonitord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centrum), indien</w:t>
            </w: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mogelijk.</w:t>
            </w:r>
          </w:p>
        </w:tc>
        <w:tc>
          <w:tcPr>
            <w:tcW w:w="2126" w:type="dxa"/>
          </w:tcPr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Verificatie van minimaal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10% van het totaal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aantal geïncludeerde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per centrum, indien</w:t>
            </w: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mogelijk.</w:t>
            </w:r>
          </w:p>
        </w:tc>
        <w:tc>
          <w:tcPr>
            <w:tcW w:w="2126" w:type="dxa"/>
          </w:tcPr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Verificatie van minimaal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25% van het totaal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aantal geïncludeerde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per centrum, indien</w:t>
            </w: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mogelijk.</w:t>
            </w:r>
          </w:p>
        </w:tc>
        <w:tc>
          <w:tcPr>
            <w:tcW w:w="2268" w:type="dxa"/>
          </w:tcPr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Verificatie van minimaal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50% van het totaal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aantal geïncludeerde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per centrum, indien</w:t>
            </w: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mogelijk.</w:t>
            </w:r>
          </w:p>
        </w:tc>
      </w:tr>
      <w:tr w:rsidR="00397171" w:rsidRPr="007F02EA" w:rsidTr="00397171">
        <w:trPr>
          <w:trHeight w:val="1132"/>
        </w:trPr>
        <w:tc>
          <w:tcPr>
            <w:tcW w:w="2122" w:type="dxa"/>
            <w:shd w:val="clear" w:color="auto" w:fill="auto"/>
          </w:tcPr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Source Data Review </w:t>
            </w:r>
            <w:proofErr w:type="spellStart"/>
            <w:r w:rsidRPr="00A8438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A8438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Source Data</w:t>
            </w: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Verification</w:t>
            </w:r>
            <w:proofErr w:type="spellEnd"/>
            <w:r>
              <w:rPr>
                <w:rStyle w:val="Voetnootmarkering"/>
                <w:rFonts w:ascii="Tahoma" w:hAnsi="Tahoma" w:cs="Tahoma"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2126" w:type="dxa"/>
          </w:tcPr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Verificatie van minimaal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2 geïncludeerde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(SDV en SDR), indien</w:t>
            </w: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mogelijk.</w:t>
            </w:r>
          </w:p>
        </w:tc>
        <w:tc>
          <w:tcPr>
            <w:tcW w:w="2126" w:type="dxa"/>
          </w:tcPr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Verificatie van minimaal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10% van het totaal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aantal geïncludeerde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per centrum, indien</w:t>
            </w: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mogelijk.</w:t>
            </w:r>
          </w:p>
        </w:tc>
        <w:tc>
          <w:tcPr>
            <w:tcW w:w="2126" w:type="dxa"/>
          </w:tcPr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Verificatie van minimaal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25% van het totaal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aantal geïncludeerde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per centrum, indien</w:t>
            </w: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mogelijk.</w:t>
            </w:r>
          </w:p>
        </w:tc>
        <w:tc>
          <w:tcPr>
            <w:tcW w:w="2268" w:type="dxa"/>
          </w:tcPr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Verificatie van minimaal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50% van het totaal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aantal geïncludeerde</w:t>
            </w:r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Pr="00A8438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per centrum, indien</w:t>
            </w: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381">
              <w:rPr>
                <w:rFonts w:ascii="Tahoma" w:hAnsi="Tahoma" w:cs="Tahoma"/>
                <w:color w:val="000000"/>
                <w:sz w:val="18"/>
                <w:szCs w:val="18"/>
              </w:rPr>
              <w:t>mogelijk.</w:t>
            </w:r>
          </w:p>
        </w:tc>
      </w:tr>
      <w:tr w:rsidR="00397171" w:rsidRPr="007F02EA" w:rsidTr="00397171">
        <w:trPr>
          <w:trHeight w:val="744"/>
        </w:trPr>
        <w:tc>
          <w:tcPr>
            <w:tcW w:w="2122" w:type="dxa"/>
            <w:shd w:val="clear" w:color="auto" w:fill="auto"/>
          </w:tcPr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>SAEs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SADEs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SUSARs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USADEs</w:t>
            </w:r>
            <w:proofErr w:type="spellEnd"/>
            <w:r>
              <w:rPr>
                <w:rStyle w:val="Voetnootmarkering"/>
                <w:rFonts w:ascii="Tahoma" w:hAnsi="Tahoma" w:cs="Tahoma"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2126" w:type="dxa"/>
          </w:tcPr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De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bij wie de steekproef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voor de SDV/SDR wordt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uitgevoerd worden ook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gecontroleerd op niet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gerapporteerde </w:t>
            </w: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SAEs</w:t>
            </w:r>
            <w:proofErr w:type="spellEnd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Daarnaast controle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van 5% van de</w:t>
            </w: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gerapporteerde </w:t>
            </w: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SAEs</w:t>
            </w:r>
            <w:proofErr w:type="spellEnd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De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bij wie de steekproef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voor de SDV wordt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uitgevoerd worden ook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gecontroleerd op niet</w:t>
            </w:r>
          </w:p>
          <w:p w:rsidR="0039717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gerapporteerde </w:t>
            </w: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SAEs</w:t>
            </w:r>
            <w:proofErr w:type="spellEnd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4C4037" w:rsidRPr="00E5406F" w:rsidRDefault="004C4037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Daarnaast controle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van 10% van de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gerapporteerde </w:t>
            </w: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SAEs</w:t>
            </w:r>
            <w:proofErr w:type="spellEnd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SADEs</w:t>
            </w:r>
            <w:proofErr w:type="spellEnd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SUSARs</w:t>
            </w:r>
            <w:proofErr w:type="spellEnd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USADEs</w:t>
            </w:r>
            <w:proofErr w:type="spellEnd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De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bij wie de steekproef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voor de SDV wordt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uitgevoerd worden ook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gecontroleerd op niet</w:t>
            </w:r>
          </w:p>
          <w:p w:rsidR="0039717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gerapporteerde </w:t>
            </w: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SAEs</w:t>
            </w:r>
            <w:proofErr w:type="spellEnd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4C4037" w:rsidRPr="00E5406F" w:rsidRDefault="004C4037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Daarnaast controle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van 25% van de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gerapporteerde </w:t>
            </w: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SAEs</w:t>
            </w:r>
            <w:proofErr w:type="spellEnd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SADEs</w:t>
            </w:r>
            <w:proofErr w:type="spellEnd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SUSARs</w:t>
            </w:r>
            <w:proofErr w:type="spellEnd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/</w:t>
            </w: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USADEs</w:t>
            </w:r>
            <w:proofErr w:type="spellEnd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bij wie de steekproef voor</w:t>
            </w:r>
            <w:r w:rsidR="004C40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de SDV wordt </w:t>
            </w: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uit</w:t>
            </w:r>
            <w:r w:rsidR="004C4037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gevoerd</w:t>
            </w:r>
            <w:proofErr w:type="spellEnd"/>
            <w:r w:rsidR="004C40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worden ook gecontroleerd</w:t>
            </w:r>
            <w:r w:rsidR="004C40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op niet gerapporteerde</w:t>
            </w:r>
            <w:r w:rsidR="004C40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SAEs</w:t>
            </w:r>
            <w:proofErr w:type="spellEnd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4C4037" w:rsidRPr="00E5406F" w:rsidRDefault="004C4037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Daarnaast controle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van 50% van de</w:t>
            </w:r>
          </w:p>
          <w:p w:rsidR="00397171" w:rsidRPr="00E5406F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gerapporteerde </w:t>
            </w: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SAEs</w:t>
            </w:r>
            <w:proofErr w:type="spellEnd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SADEs</w:t>
            </w:r>
            <w:proofErr w:type="spellEnd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SUSARs</w:t>
            </w:r>
            <w:proofErr w:type="spellEnd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E5406F">
              <w:rPr>
                <w:rFonts w:ascii="Tahoma" w:hAnsi="Tahoma" w:cs="Tahoma"/>
                <w:color w:val="000000"/>
                <w:sz w:val="18"/>
                <w:szCs w:val="18"/>
              </w:rPr>
              <w:t>USADEs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397171" w:rsidRPr="007F02EA" w:rsidTr="00397171">
        <w:trPr>
          <w:trHeight w:val="7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Onderzoeksproduct</w:t>
            </w:r>
            <w:proofErr w:type="spellEnd"/>
            <w:r>
              <w:rPr>
                <w:rStyle w:val="Voetnootmarkering"/>
                <w:rFonts w:ascii="Tahoma" w:hAnsi="Tahoma" w:cs="Tahoma"/>
                <w:color w:val="000000"/>
                <w:sz w:val="18"/>
                <w:szCs w:val="18"/>
              </w:rPr>
              <w:footnoteReference w:id="6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Niet van toepassing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Controleer product</w:t>
            </w:r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accountability van</w:t>
            </w:r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die geselecteerd</w:t>
            </w:r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zijn voor de SDV en</w:t>
            </w:r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welke instructies</w:t>
            </w:r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mee krijgen.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Controleer product</w:t>
            </w:r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accountability van</w:t>
            </w:r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die geselecteerd</w:t>
            </w:r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zijn voor de SDV en</w:t>
            </w:r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welke instructies</w:t>
            </w:r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mee krijgen.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Controleer product</w:t>
            </w:r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accountability van</w:t>
            </w:r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die geselecteerd</w:t>
            </w:r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zijn voor de SDV en</w:t>
            </w:r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welke instructies</w:t>
            </w:r>
          </w:p>
          <w:p w:rsidR="00397171" w:rsidRPr="00D820FE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onderzoeksdeelnemers</w:t>
            </w:r>
            <w:proofErr w:type="spellEnd"/>
          </w:p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mee krijgen.</w:t>
            </w:r>
          </w:p>
        </w:tc>
      </w:tr>
      <w:tr w:rsidR="00397171" w:rsidRPr="007F02EA" w:rsidTr="00397171">
        <w:trPr>
          <w:trHeight w:val="7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Onderzoeksprocedures</w:t>
            </w:r>
            <w:r w:rsidRPr="007F02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(randomisatie,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deblindering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data-management, privacy).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71" w:rsidRPr="007F02EA" w:rsidRDefault="00397171" w:rsidP="00B7432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Controleer of instructies voor uitvoer van onderzoeksprocedures aanwezig zijn en of </w:t>
            </w:r>
            <w:proofErr w:type="spellStart"/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>onderzoekspersoneel</w:t>
            </w:r>
            <w:proofErr w:type="spellEnd"/>
            <w:r w:rsidRPr="00D820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getraind is in het uitvoeren van onderzoeksprocedures.</w:t>
            </w:r>
          </w:p>
        </w:tc>
      </w:tr>
      <w:tr w:rsidR="00397171" w:rsidRPr="007F02EA" w:rsidTr="00397171">
        <w:trPr>
          <w:trHeight w:val="3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Onderzoeksdata</w:t>
            </w:r>
            <w:proofErr w:type="spell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71" w:rsidRPr="007F02EA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608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Controleer of </w:t>
            </w:r>
            <w:proofErr w:type="spellStart"/>
            <w:r w:rsidRPr="00D6089D">
              <w:rPr>
                <w:rFonts w:ascii="Tahoma" w:hAnsi="Tahoma" w:cs="Tahoma"/>
                <w:color w:val="000000"/>
                <w:sz w:val="18"/>
                <w:szCs w:val="18"/>
              </w:rPr>
              <w:t>onderzoeksdata</w:t>
            </w:r>
            <w:proofErr w:type="spellEnd"/>
            <w:r w:rsidRPr="00D608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verzameld wordt in een gevalideerde database</w:t>
            </w:r>
          </w:p>
        </w:tc>
      </w:tr>
      <w:tr w:rsidR="00397171" w:rsidRPr="007F02EA" w:rsidTr="00397171">
        <w:trPr>
          <w:trHeight w:val="3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4906">
              <w:rPr>
                <w:rFonts w:ascii="Tahoma" w:hAnsi="Tahoma" w:cs="Tahoma"/>
                <w:color w:val="000000"/>
                <w:sz w:val="18"/>
                <w:szCs w:val="18"/>
              </w:rPr>
              <w:t>Apparatuur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71" w:rsidRPr="00234906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4906">
              <w:rPr>
                <w:rFonts w:ascii="Tahoma" w:hAnsi="Tahoma" w:cs="Tahoma"/>
                <w:color w:val="000000"/>
                <w:sz w:val="18"/>
                <w:szCs w:val="18"/>
              </w:rPr>
              <w:t>Verifieer of gebruikte apparatuur mits deze een functie hebben bij het bepalen van het primair eindpunt</w:t>
            </w:r>
          </w:p>
          <w:p w:rsidR="00397171" w:rsidRPr="00D6089D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4906">
              <w:rPr>
                <w:rFonts w:ascii="Tahoma" w:hAnsi="Tahoma" w:cs="Tahoma"/>
                <w:color w:val="000000"/>
                <w:sz w:val="18"/>
                <w:szCs w:val="18"/>
              </w:rPr>
              <w:t>opgenomen zijn in het kwaliteitsborgingssysteem/programma.</w:t>
            </w:r>
          </w:p>
        </w:tc>
      </w:tr>
      <w:tr w:rsidR="00397171" w:rsidRPr="007F02EA" w:rsidTr="00397171">
        <w:trPr>
          <w:trHeight w:val="3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1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4906">
              <w:rPr>
                <w:rFonts w:ascii="Tahoma" w:hAnsi="Tahoma" w:cs="Tahoma"/>
                <w:color w:val="000000"/>
                <w:sz w:val="18"/>
                <w:szCs w:val="18"/>
              </w:rPr>
              <w:t>Lab &amp; Apotheek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71" w:rsidRPr="00234906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4906">
              <w:rPr>
                <w:rFonts w:ascii="Tahoma" w:hAnsi="Tahoma" w:cs="Tahoma"/>
                <w:color w:val="000000"/>
                <w:sz w:val="18"/>
                <w:szCs w:val="18"/>
              </w:rPr>
              <w:t>Controleer of</w:t>
            </w:r>
          </w:p>
          <w:p w:rsidR="00397171" w:rsidRPr="00234906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4906">
              <w:rPr>
                <w:rFonts w:ascii="Tahoma" w:hAnsi="Tahoma" w:cs="Tahoma"/>
                <w:color w:val="000000"/>
                <w:sz w:val="18"/>
                <w:szCs w:val="18"/>
              </w:rPr>
              <w:t>laboratorium</w:t>
            </w:r>
          </w:p>
          <w:p w:rsidR="00397171" w:rsidRPr="00D6089D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4906">
              <w:rPr>
                <w:rFonts w:ascii="Tahoma" w:hAnsi="Tahoma" w:cs="Tahoma"/>
                <w:color w:val="000000"/>
                <w:sz w:val="18"/>
                <w:szCs w:val="18"/>
              </w:rPr>
              <w:t>gecertificeerd 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71" w:rsidRPr="00234906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4906">
              <w:rPr>
                <w:rFonts w:ascii="Tahoma" w:hAnsi="Tahoma" w:cs="Tahoma"/>
                <w:color w:val="000000"/>
                <w:sz w:val="18"/>
                <w:szCs w:val="18"/>
              </w:rPr>
              <w:t>Controleer of</w:t>
            </w:r>
          </w:p>
          <w:p w:rsidR="00397171" w:rsidRPr="00234906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4906">
              <w:rPr>
                <w:rFonts w:ascii="Tahoma" w:hAnsi="Tahoma" w:cs="Tahoma"/>
                <w:color w:val="000000"/>
                <w:sz w:val="18"/>
                <w:szCs w:val="18"/>
              </w:rPr>
              <w:t>laboratorium/apotheek</w:t>
            </w:r>
          </w:p>
          <w:p w:rsidR="00397171" w:rsidRPr="00D6089D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4906">
              <w:rPr>
                <w:rFonts w:ascii="Tahoma" w:hAnsi="Tahoma" w:cs="Tahoma"/>
                <w:color w:val="000000"/>
                <w:sz w:val="18"/>
                <w:szCs w:val="18"/>
              </w:rPr>
              <w:t>gecertificeerd zijn.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71" w:rsidRPr="00234906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4906">
              <w:rPr>
                <w:rFonts w:ascii="Tahoma" w:hAnsi="Tahoma" w:cs="Tahoma"/>
                <w:color w:val="000000"/>
                <w:sz w:val="18"/>
                <w:szCs w:val="18"/>
              </w:rPr>
              <w:t>Controleer of</w:t>
            </w:r>
          </w:p>
          <w:p w:rsidR="00397171" w:rsidRPr="00234906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4906">
              <w:rPr>
                <w:rFonts w:ascii="Tahoma" w:hAnsi="Tahoma" w:cs="Tahoma"/>
                <w:color w:val="000000"/>
                <w:sz w:val="18"/>
                <w:szCs w:val="18"/>
              </w:rPr>
              <w:t>laboratorium/apotheek</w:t>
            </w:r>
          </w:p>
          <w:p w:rsidR="00397171" w:rsidRPr="00D6089D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4906">
              <w:rPr>
                <w:rFonts w:ascii="Tahoma" w:hAnsi="Tahoma" w:cs="Tahoma"/>
                <w:color w:val="000000"/>
                <w:sz w:val="18"/>
                <w:szCs w:val="18"/>
              </w:rPr>
              <w:t>gecertificeerd zijn.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71" w:rsidRPr="00234906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4906">
              <w:rPr>
                <w:rFonts w:ascii="Tahoma" w:hAnsi="Tahoma" w:cs="Tahoma"/>
                <w:color w:val="000000"/>
                <w:sz w:val="18"/>
                <w:szCs w:val="18"/>
              </w:rPr>
              <w:t>Controleer of</w:t>
            </w:r>
          </w:p>
          <w:p w:rsidR="00397171" w:rsidRPr="00234906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4906">
              <w:rPr>
                <w:rFonts w:ascii="Tahoma" w:hAnsi="Tahoma" w:cs="Tahoma"/>
                <w:color w:val="000000"/>
                <w:sz w:val="18"/>
                <w:szCs w:val="18"/>
              </w:rPr>
              <w:t>laboratorium/apotheek</w:t>
            </w:r>
          </w:p>
          <w:p w:rsidR="00397171" w:rsidRPr="00D6089D" w:rsidRDefault="00397171" w:rsidP="0039717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4906">
              <w:rPr>
                <w:rFonts w:ascii="Tahoma" w:hAnsi="Tahoma" w:cs="Tahoma"/>
                <w:color w:val="000000"/>
                <w:sz w:val="18"/>
                <w:szCs w:val="18"/>
              </w:rPr>
              <w:t>gecertificeerd zijn.</w:t>
            </w:r>
          </w:p>
        </w:tc>
      </w:tr>
    </w:tbl>
    <w:p w:rsidR="00EC4F5E" w:rsidRPr="007F02EA" w:rsidRDefault="00EC4F5E" w:rsidP="00D1671E">
      <w:pPr>
        <w:rPr>
          <w:rFonts w:ascii="Tahoma" w:hAnsi="Tahoma" w:cs="Tahoma"/>
          <w:sz w:val="18"/>
          <w:szCs w:val="18"/>
        </w:rPr>
      </w:pPr>
    </w:p>
    <w:sectPr w:rsidR="00EC4F5E" w:rsidRPr="007F02EA" w:rsidSect="00EB5422">
      <w:headerReference w:type="defaul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5E" w:rsidRDefault="0014555E" w:rsidP="00BB6BF9">
      <w:r>
        <w:separator/>
      </w:r>
    </w:p>
  </w:endnote>
  <w:endnote w:type="continuationSeparator" w:id="0">
    <w:p w:rsidR="0014555E" w:rsidRDefault="0014555E" w:rsidP="00BB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5E" w:rsidRDefault="0014555E" w:rsidP="00BB6BF9">
      <w:r>
        <w:separator/>
      </w:r>
    </w:p>
  </w:footnote>
  <w:footnote w:type="continuationSeparator" w:id="0">
    <w:p w:rsidR="0014555E" w:rsidRDefault="0014555E" w:rsidP="00BB6BF9">
      <w:r>
        <w:continuationSeparator/>
      </w:r>
    </w:p>
  </w:footnote>
  <w:footnote w:id="1">
    <w:p w:rsidR="0014555E" w:rsidRDefault="0014555E" w:rsidP="00CF702C">
      <w:pPr>
        <w:pStyle w:val="Voetnoottekst"/>
        <w:rPr>
          <w:rFonts w:ascii="Tahoma" w:hAnsi="Tahoma" w:cs="Tahoma"/>
          <w:sz w:val="16"/>
          <w:szCs w:val="16"/>
        </w:rPr>
      </w:pPr>
      <w:r w:rsidRPr="00234906">
        <w:rPr>
          <w:rStyle w:val="Voetnootmarkering"/>
          <w:rFonts w:ascii="Tahoma" w:hAnsi="Tahoma" w:cs="Tahoma"/>
          <w:sz w:val="16"/>
          <w:szCs w:val="16"/>
        </w:rPr>
        <w:footnoteRef/>
      </w:r>
      <w:r w:rsidRPr="00234906">
        <w:rPr>
          <w:rFonts w:ascii="Tahoma" w:hAnsi="Tahoma" w:cs="Tahoma"/>
          <w:sz w:val="16"/>
          <w:szCs w:val="16"/>
        </w:rPr>
        <w:t xml:space="preserve">  Het monitoren van de inclusiestroom dient ongeacht de risicoclassificatie bij al het onderzoe</w:t>
      </w:r>
      <w:r>
        <w:rPr>
          <w:rFonts w:ascii="Tahoma" w:hAnsi="Tahoma" w:cs="Tahoma"/>
          <w:sz w:val="16"/>
          <w:szCs w:val="16"/>
        </w:rPr>
        <w:t>k plaats te vinden. Een te lage</w:t>
      </w:r>
    </w:p>
    <w:p w:rsidR="0014555E" w:rsidRPr="00234906" w:rsidRDefault="0014555E" w:rsidP="00CF702C">
      <w:pPr>
        <w:pStyle w:val="Voetnootteks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Pr="00234906">
        <w:rPr>
          <w:rFonts w:ascii="Tahoma" w:hAnsi="Tahoma" w:cs="Tahoma"/>
          <w:sz w:val="16"/>
          <w:szCs w:val="16"/>
        </w:rPr>
        <w:t>inclusiesnelheid kan een</w:t>
      </w:r>
      <w:r>
        <w:rPr>
          <w:rFonts w:ascii="Tahoma" w:hAnsi="Tahoma" w:cs="Tahoma"/>
          <w:sz w:val="16"/>
          <w:szCs w:val="16"/>
        </w:rPr>
        <w:t xml:space="preserve"> </w:t>
      </w:r>
      <w:r w:rsidRPr="00234906">
        <w:rPr>
          <w:rFonts w:ascii="Tahoma" w:hAnsi="Tahoma" w:cs="Tahoma"/>
          <w:sz w:val="16"/>
          <w:szCs w:val="16"/>
        </w:rPr>
        <w:t>succesvolle voltooiing van het onderzoek bedreigen.</w:t>
      </w:r>
    </w:p>
  </w:footnote>
  <w:footnote w:id="2">
    <w:p w:rsidR="0014555E" w:rsidRDefault="0014555E" w:rsidP="00CF702C">
      <w:pPr>
        <w:pStyle w:val="Voetnoottekst"/>
        <w:rPr>
          <w:rFonts w:ascii="Tahoma" w:hAnsi="Tahoma" w:cs="Tahoma"/>
          <w:sz w:val="16"/>
          <w:szCs w:val="16"/>
        </w:rPr>
      </w:pPr>
      <w:r w:rsidRPr="00234906">
        <w:rPr>
          <w:rStyle w:val="Voetnootmarkering"/>
          <w:rFonts w:ascii="Tahoma" w:hAnsi="Tahoma" w:cs="Tahoma"/>
          <w:sz w:val="16"/>
          <w:szCs w:val="16"/>
        </w:rPr>
        <w:footnoteRef/>
      </w:r>
      <w:r w:rsidRPr="00234906">
        <w:rPr>
          <w:rFonts w:ascii="Tahoma" w:hAnsi="Tahoma" w:cs="Tahoma"/>
          <w:sz w:val="16"/>
          <w:szCs w:val="16"/>
        </w:rPr>
        <w:t xml:space="preserve">  Indien toestemmingsformulieren worden gemist of wanneer fouten worden geïdentifi</w:t>
      </w:r>
      <w:r>
        <w:rPr>
          <w:rFonts w:ascii="Tahoma" w:hAnsi="Tahoma" w:cs="Tahoma"/>
          <w:sz w:val="16"/>
          <w:szCs w:val="16"/>
        </w:rPr>
        <w:t>ceerd in het IC proces wordt de</w:t>
      </w:r>
    </w:p>
    <w:p w:rsidR="0014555E" w:rsidRPr="00234906" w:rsidRDefault="0014555E" w:rsidP="00CF702C">
      <w:pPr>
        <w:pStyle w:val="Voetnootteks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s</w:t>
      </w:r>
      <w:r w:rsidRPr="00234906">
        <w:rPr>
          <w:rFonts w:ascii="Tahoma" w:hAnsi="Tahoma" w:cs="Tahoma"/>
          <w:sz w:val="16"/>
          <w:szCs w:val="16"/>
        </w:rPr>
        <w:t>teekproef naar inzicht uitgebreid</w:t>
      </w:r>
      <w:r>
        <w:rPr>
          <w:rFonts w:ascii="Tahoma" w:hAnsi="Tahoma" w:cs="Tahoma"/>
          <w:sz w:val="16"/>
          <w:szCs w:val="16"/>
        </w:rPr>
        <w:t xml:space="preserve">, </w:t>
      </w:r>
      <w:r w:rsidRPr="00234906">
        <w:rPr>
          <w:rFonts w:ascii="Tahoma" w:hAnsi="Tahoma" w:cs="Tahoma"/>
          <w:sz w:val="16"/>
          <w:szCs w:val="16"/>
        </w:rPr>
        <w:t>ongeacht de mate van intensiteit van monitoring.</w:t>
      </w:r>
    </w:p>
  </w:footnote>
  <w:footnote w:id="3">
    <w:p w:rsidR="0014555E" w:rsidRPr="00234906" w:rsidRDefault="0014555E" w:rsidP="00397171">
      <w:pPr>
        <w:pStyle w:val="Voetnoottekst"/>
        <w:rPr>
          <w:rFonts w:ascii="Tahoma" w:hAnsi="Tahoma" w:cs="Tahoma"/>
          <w:sz w:val="16"/>
          <w:szCs w:val="16"/>
        </w:rPr>
      </w:pPr>
      <w:r w:rsidRPr="00234906">
        <w:rPr>
          <w:rStyle w:val="Voetnootmarkering"/>
          <w:rFonts w:ascii="Tahoma" w:hAnsi="Tahoma" w:cs="Tahoma"/>
          <w:sz w:val="16"/>
          <w:szCs w:val="16"/>
        </w:rPr>
        <w:footnoteRef/>
      </w:r>
      <w:r w:rsidRPr="00234906">
        <w:rPr>
          <w:rFonts w:ascii="Tahoma" w:hAnsi="Tahoma" w:cs="Tahoma"/>
          <w:sz w:val="16"/>
          <w:szCs w:val="16"/>
        </w:rPr>
        <w:t xml:space="preserve"> Indien fout-geïncludeerde </w:t>
      </w:r>
      <w:proofErr w:type="spellStart"/>
      <w:r w:rsidRPr="00234906">
        <w:rPr>
          <w:rFonts w:ascii="Tahoma" w:hAnsi="Tahoma" w:cs="Tahoma"/>
          <w:sz w:val="16"/>
          <w:szCs w:val="16"/>
        </w:rPr>
        <w:t>onderzoeksdeelnemers</w:t>
      </w:r>
      <w:proofErr w:type="spellEnd"/>
      <w:r w:rsidRPr="00234906">
        <w:rPr>
          <w:rFonts w:ascii="Tahoma" w:hAnsi="Tahoma" w:cs="Tahoma"/>
          <w:sz w:val="16"/>
          <w:szCs w:val="16"/>
        </w:rPr>
        <w:t xml:space="preserve"> in het onderzoek zijn opgenomen (het schenden van exclusiecriteria in </w:t>
      </w:r>
    </w:p>
    <w:p w:rsidR="0014555E" w:rsidRPr="00234906" w:rsidRDefault="0014555E" w:rsidP="00397171">
      <w:pPr>
        <w:pStyle w:val="Voetnoottekst"/>
        <w:rPr>
          <w:rFonts w:ascii="Tahoma" w:hAnsi="Tahoma" w:cs="Tahoma"/>
          <w:sz w:val="16"/>
          <w:szCs w:val="16"/>
        </w:rPr>
      </w:pPr>
      <w:r w:rsidRPr="00234906">
        <w:rPr>
          <w:rFonts w:ascii="Tahoma" w:hAnsi="Tahoma" w:cs="Tahoma"/>
          <w:sz w:val="16"/>
          <w:szCs w:val="16"/>
        </w:rPr>
        <w:t xml:space="preserve">  relatie tot veiligheid is hier vooral van belang) wordt de steekproef naar inzicht uitgebreid</w:t>
      </w:r>
      <w:r>
        <w:rPr>
          <w:rFonts w:ascii="Tahoma" w:hAnsi="Tahoma" w:cs="Tahoma"/>
          <w:sz w:val="16"/>
          <w:szCs w:val="16"/>
        </w:rPr>
        <w:t>,</w:t>
      </w:r>
      <w:r w:rsidRPr="00234906">
        <w:rPr>
          <w:rFonts w:ascii="Tahoma" w:hAnsi="Tahoma" w:cs="Tahoma"/>
          <w:sz w:val="16"/>
          <w:szCs w:val="16"/>
        </w:rPr>
        <w:t xml:space="preserve"> ongeacht de mate van intensiteit </w:t>
      </w:r>
    </w:p>
    <w:p w:rsidR="0014555E" w:rsidRPr="00234906" w:rsidRDefault="0014555E" w:rsidP="00397171">
      <w:pPr>
        <w:pStyle w:val="Voetnoottekst"/>
        <w:rPr>
          <w:rFonts w:ascii="Tahoma" w:hAnsi="Tahoma" w:cs="Tahoma"/>
          <w:sz w:val="16"/>
          <w:szCs w:val="16"/>
        </w:rPr>
      </w:pPr>
      <w:r w:rsidRPr="00234906">
        <w:rPr>
          <w:rFonts w:ascii="Tahoma" w:hAnsi="Tahoma" w:cs="Tahoma"/>
          <w:sz w:val="16"/>
          <w:szCs w:val="16"/>
        </w:rPr>
        <w:t xml:space="preserve">  van monitoring.</w:t>
      </w:r>
    </w:p>
  </w:footnote>
  <w:footnote w:id="4">
    <w:p w:rsidR="0014555E" w:rsidRDefault="0014555E" w:rsidP="00397171">
      <w:pPr>
        <w:pStyle w:val="Voetnoottekst"/>
        <w:rPr>
          <w:rFonts w:ascii="Tahoma" w:hAnsi="Tahoma" w:cs="Tahoma"/>
          <w:sz w:val="16"/>
          <w:szCs w:val="16"/>
        </w:rPr>
      </w:pPr>
      <w:r w:rsidRPr="00234906">
        <w:rPr>
          <w:rStyle w:val="Voetnootmarkering"/>
          <w:rFonts w:ascii="Tahoma" w:hAnsi="Tahoma" w:cs="Tahoma"/>
          <w:sz w:val="16"/>
          <w:szCs w:val="16"/>
        </w:rPr>
        <w:footnoteRef/>
      </w:r>
      <w:r w:rsidRPr="00234906">
        <w:rPr>
          <w:rFonts w:ascii="Tahoma" w:hAnsi="Tahoma" w:cs="Tahoma"/>
          <w:sz w:val="16"/>
          <w:szCs w:val="16"/>
        </w:rPr>
        <w:t xml:space="preserve"> Source data </w:t>
      </w:r>
      <w:proofErr w:type="spellStart"/>
      <w:r w:rsidRPr="00234906">
        <w:rPr>
          <w:rFonts w:ascii="Tahoma" w:hAnsi="Tahoma" w:cs="Tahoma"/>
          <w:sz w:val="16"/>
          <w:szCs w:val="16"/>
        </w:rPr>
        <w:t>verification</w:t>
      </w:r>
      <w:proofErr w:type="spellEnd"/>
      <w:r w:rsidRPr="00234906">
        <w:rPr>
          <w:rFonts w:ascii="Tahoma" w:hAnsi="Tahoma" w:cs="Tahoma"/>
          <w:sz w:val="16"/>
          <w:szCs w:val="16"/>
        </w:rPr>
        <w:t xml:space="preserve"> (SDV) is vergelijking van brongegevens met (e)CRF gegevens. Source data review (SDR) is een </w:t>
      </w:r>
    </w:p>
    <w:p w:rsidR="0014555E" w:rsidRDefault="0014555E" w:rsidP="00397171">
      <w:pPr>
        <w:pStyle w:val="Voetnootteks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b</w:t>
      </w:r>
      <w:r w:rsidRPr="00234906">
        <w:rPr>
          <w:rFonts w:ascii="Tahoma" w:hAnsi="Tahoma" w:cs="Tahoma"/>
          <w:sz w:val="16"/>
          <w:szCs w:val="16"/>
        </w:rPr>
        <w:t>eoordeling van</w:t>
      </w:r>
      <w:r>
        <w:rPr>
          <w:rFonts w:ascii="Tahoma" w:hAnsi="Tahoma" w:cs="Tahoma"/>
          <w:sz w:val="16"/>
          <w:szCs w:val="16"/>
        </w:rPr>
        <w:t xml:space="preserve"> </w:t>
      </w:r>
      <w:r w:rsidRPr="00234906">
        <w:rPr>
          <w:rFonts w:ascii="Tahoma" w:hAnsi="Tahoma" w:cs="Tahoma"/>
          <w:sz w:val="16"/>
          <w:szCs w:val="16"/>
        </w:rPr>
        <w:t xml:space="preserve">brondocumentatie om de kwaliteit van de bron te controleren, compliance van protocollen te controleren en </w:t>
      </w:r>
    </w:p>
    <w:p w:rsidR="0014555E" w:rsidRPr="00234906" w:rsidRDefault="0014555E" w:rsidP="00397171">
      <w:pPr>
        <w:pStyle w:val="Voetnootteks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Pr="00234906">
        <w:rPr>
          <w:rFonts w:ascii="Tahoma" w:hAnsi="Tahoma" w:cs="Tahoma"/>
          <w:sz w:val="16"/>
          <w:szCs w:val="16"/>
        </w:rPr>
        <w:t>kritieke processen te waarborgen (bron: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34906">
        <w:rPr>
          <w:rFonts w:ascii="Tahoma" w:hAnsi="Tahoma" w:cs="Tahoma"/>
          <w:sz w:val="16"/>
          <w:szCs w:val="16"/>
        </w:rPr>
        <w:t>TransCelerate</w:t>
      </w:r>
      <w:proofErr w:type="spellEnd"/>
      <w:r w:rsidRPr="00234906">
        <w:rPr>
          <w:rFonts w:ascii="Tahoma" w:hAnsi="Tahoma" w:cs="Tahoma"/>
          <w:sz w:val="16"/>
          <w:szCs w:val="16"/>
        </w:rPr>
        <w:t>) en of voor verzamelde data een bron aanwezig is (medische status).</w:t>
      </w:r>
    </w:p>
  </w:footnote>
  <w:footnote w:id="5">
    <w:p w:rsidR="0014555E" w:rsidRDefault="0014555E" w:rsidP="00397171">
      <w:pPr>
        <w:pStyle w:val="Voetnoottekst"/>
        <w:rPr>
          <w:rFonts w:ascii="Tahoma" w:hAnsi="Tahoma" w:cs="Tahoma"/>
          <w:sz w:val="16"/>
          <w:szCs w:val="16"/>
        </w:rPr>
      </w:pPr>
      <w:r w:rsidRPr="00234906">
        <w:rPr>
          <w:rStyle w:val="Voetnootmarkering"/>
          <w:rFonts w:ascii="Tahoma" w:hAnsi="Tahoma" w:cs="Tahoma"/>
          <w:sz w:val="16"/>
          <w:szCs w:val="16"/>
        </w:rPr>
        <w:footnoteRef/>
      </w:r>
      <w:r w:rsidRPr="00234906">
        <w:rPr>
          <w:rFonts w:ascii="Tahoma" w:hAnsi="Tahoma" w:cs="Tahoma"/>
          <w:sz w:val="16"/>
          <w:szCs w:val="16"/>
        </w:rPr>
        <w:t xml:space="preserve"> Indien de rapportage en/of geëigende melding van ernstige bijwerkingen of ernstig ongewenste voorvallen onvolledig of </w:t>
      </w:r>
    </w:p>
    <w:p w:rsidR="0014555E" w:rsidRDefault="0014555E" w:rsidP="00397171">
      <w:pPr>
        <w:pStyle w:val="Voetnootteks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Pr="00234906">
        <w:rPr>
          <w:rFonts w:ascii="Tahoma" w:hAnsi="Tahoma" w:cs="Tahoma"/>
          <w:sz w:val="16"/>
          <w:szCs w:val="16"/>
        </w:rPr>
        <w:t>incorrect is, wordt de</w:t>
      </w:r>
      <w:r>
        <w:rPr>
          <w:rFonts w:ascii="Tahoma" w:hAnsi="Tahoma" w:cs="Tahoma"/>
          <w:sz w:val="16"/>
          <w:szCs w:val="16"/>
        </w:rPr>
        <w:t xml:space="preserve"> </w:t>
      </w:r>
      <w:r w:rsidRPr="00234906">
        <w:rPr>
          <w:rFonts w:ascii="Tahoma" w:hAnsi="Tahoma" w:cs="Tahoma"/>
          <w:sz w:val="16"/>
          <w:szCs w:val="16"/>
        </w:rPr>
        <w:t xml:space="preserve">steekproef naar inzicht uitgebreid ongeacht de mate van intensiteit van monitoring. Indien deze </w:t>
      </w:r>
    </w:p>
    <w:p w:rsidR="0014555E" w:rsidRPr="00234906" w:rsidRDefault="0014555E" w:rsidP="00397171">
      <w:pPr>
        <w:pStyle w:val="Voetnootteks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Pr="00234906">
        <w:rPr>
          <w:rFonts w:ascii="Tahoma" w:hAnsi="Tahoma" w:cs="Tahoma"/>
          <w:sz w:val="16"/>
          <w:szCs w:val="16"/>
        </w:rPr>
        <w:t xml:space="preserve">onregelmatigheden </w:t>
      </w:r>
      <w:proofErr w:type="spellStart"/>
      <w:r w:rsidRPr="00234906">
        <w:rPr>
          <w:rFonts w:ascii="Tahoma" w:hAnsi="Tahoma" w:cs="Tahoma"/>
          <w:sz w:val="16"/>
          <w:szCs w:val="16"/>
        </w:rPr>
        <w:t>SUSARs</w:t>
      </w:r>
      <w:proofErr w:type="spellEnd"/>
      <w:r w:rsidRPr="00234906">
        <w:rPr>
          <w:rFonts w:ascii="Tahoma" w:hAnsi="Tahoma" w:cs="Tahoma"/>
          <w:sz w:val="16"/>
          <w:szCs w:val="16"/>
        </w:rPr>
        <w:t xml:space="preserve"> of </w:t>
      </w:r>
      <w:proofErr w:type="spellStart"/>
      <w:r w:rsidRPr="00234906">
        <w:rPr>
          <w:rFonts w:ascii="Tahoma" w:hAnsi="Tahoma" w:cs="Tahoma"/>
          <w:sz w:val="16"/>
          <w:szCs w:val="16"/>
        </w:rPr>
        <w:t>USADEs</w:t>
      </w:r>
      <w:proofErr w:type="spellEnd"/>
      <w:r w:rsidRPr="00234906">
        <w:rPr>
          <w:rFonts w:ascii="Tahoma" w:hAnsi="Tahoma" w:cs="Tahoma"/>
          <w:sz w:val="16"/>
          <w:szCs w:val="16"/>
        </w:rPr>
        <w:t xml:space="preserve"> betreffen dient</w:t>
      </w:r>
      <w:r>
        <w:rPr>
          <w:rFonts w:ascii="Tahoma" w:hAnsi="Tahoma" w:cs="Tahoma"/>
          <w:sz w:val="16"/>
          <w:szCs w:val="16"/>
        </w:rPr>
        <w:t xml:space="preserve"> </w:t>
      </w:r>
      <w:r w:rsidRPr="00234906">
        <w:rPr>
          <w:rFonts w:ascii="Tahoma" w:hAnsi="Tahoma" w:cs="Tahoma"/>
          <w:sz w:val="16"/>
          <w:szCs w:val="16"/>
        </w:rPr>
        <w:t>de steekproef uitgebreid te worden naar 100%.</w:t>
      </w:r>
    </w:p>
  </w:footnote>
  <w:footnote w:id="6">
    <w:p w:rsidR="0014555E" w:rsidRDefault="0014555E" w:rsidP="00397171">
      <w:pPr>
        <w:pStyle w:val="Voetnoottekst"/>
        <w:rPr>
          <w:rFonts w:ascii="Tahoma" w:hAnsi="Tahoma" w:cs="Tahoma"/>
          <w:sz w:val="16"/>
          <w:szCs w:val="16"/>
        </w:rPr>
      </w:pPr>
      <w:r w:rsidRPr="00234906">
        <w:rPr>
          <w:rStyle w:val="Voetnootmarkering"/>
          <w:rFonts w:ascii="Tahoma" w:hAnsi="Tahoma" w:cs="Tahoma"/>
          <w:sz w:val="16"/>
          <w:szCs w:val="16"/>
        </w:rPr>
        <w:footnoteRef/>
      </w:r>
      <w:r w:rsidRPr="00234906">
        <w:rPr>
          <w:rFonts w:ascii="Tahoma" w:hAnsi="Tahoma" w:cs="Tahoma"/>
          <w:sz w:val="16"/>
          <w:szCs w:val="16"/>
        </w:rPr>
        <w:t xml:space="preserve"> Product accountability controleren op </w:t>
      </w:r>
      <w:proofErr w:type="spellStart"/>
      <w:r w:rsidRPr="00234906">
        <w:rPr>
          <w:rFonts w:ascii="Tahoma" w:hAnsi="Tahoma" w:cs="Tahoma"/>
          <w:sz w:val="16"/>
          <w:szCs w:val="16"/>
        </w:rPr>
        <w:t>onderzoeksdeelnemer</w:t>
      </w:r>
      <w:proofErr w:type="spellEnd"/>
      <w:r w:rsidRPr="00234906">
        <w:rPr>
          <w:rFonts w:ascii="Tahoma" w:hAnsi="Tahoma" w:cs="Tahoma"/>
          <w:sz w:val="16"/>
          <w:szCs w:val="16"/>
        </w:rPr>
        <w:t xml:space="preserve">, afdeling en/of apotheek niveau. (opslag van producten, </w:t>
      </w:r>
    </w:p>
    <w:p w:rsidR="0014555E" w:rsidRPr="00234906" w:rsidRDefault="0014555E" w:rsidP="00397171">
      <w:pPr>
        <w:pStyle w:val="Voetnootteks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Pr="00234906">
        <w:rPr>
          <w:rFonts w:ascii="Tahoma" w:hAnsi="Tahoma" w:cs="Tahoma"/>
          <w:sz w:val="16"/>
          <w:szCs w:val="16"/>
        </w:rPr>
        <w:t>vervaldatum, binnenkomst</w:t>
      </w:r>
      <w:r>
        <w:rPr>
          <w:rFonts w:ascii="Tahoma" w:hAnsi="Tahoma" w:cs="Tahoma"/>
          <w:sz w:val="16"/>
          <w:szCs w:val="16"/>
        </w:rPr>
        <w:t xml:space="preserve"> </w:t>
      </w:r>
      <w:r w:rsidRPr="00234906">
        <w:rPr>
          <w:rFonts w:ascii="Tahoma" w:hAnsi="Tahoma" w:cs="Tahoma"/>
          <w:sz w:val="16"/>
          <w:szCs w:val="16"/>
        </w:rPr>
        <w:t xml:space="preserve">aantal apotheek, </w:t>
      </w:r>
      <w:r>
        <w:rPr>
          <w:rFonts w:ascii="Tahoma" w:hAnsi="Tahoma" w:cs="Tahoma"/>
          <w:sz w:val="16"/>
          <w:szCs w:val="16"/>
        </w:rPr>
        <w:t xml:space="preserve">uitgifte apotheek/uitgifte proefpersoon, doseringen, </w:t>
      </w:r>
      <w:r w:rsidRPr="00397171">
        <w:rPr>
          <w:rFonts w:ascii="Tahoma" w:hAnsi="Tahoma" w:cs="Tahoma"/>
          <w:sz w:val="16"/>
          <w:szCs w:val="16"/>
        </w:rPr>
        <w:t>teruggave/vernietiging etc.)</w:t>
      </w:r>
      <w:r>
        <w:rPr>
          <w:rFonts w:ascii="Tahoma" w:hAnsi="Tahoma" w:cs="Tahoma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812"/>
      <w:docPartObj>
        <w:docPartGallery w:val="Page Numbers (Top of Page)"/>
        <w:docPartUnique/>
      </w:docPartObj>
    </w:sdtPr>
    <w:sdtContent>
      <w:p w:rsidR="0014555E" w:rsidRDefault="0014555E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EF3">
          <w:rPr>
            <w:noProof/>
          </w:rPr>
          <w:t>2</w:t>
        </w:r>
        <w:r>
          <w:fldChar w:fldCharType="end"/>
        </w:r>
      </w:p>
    </w:sdtContent>
  </w:sdt>
  <w:p w:rsidR="0014555E" w:rsidRDefault="001455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297"/>
    <w:multiLevelType w:val="hybridMultilevel"/>
    <w:tmpl w:val="8118FECC"/>
    <w:lvl w:ilvl="0" w:tplc="919C940C">
      <w:start w:val="1"/>
      <w:numFmt w:val="bullet"/>
      <w:lvlText w:val="*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25BE"/>
    <w:multiLevelType w:val="multilevel"/>
    <w:tmpl w:val="BDB4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F16FBD"/>
    <w:multiLevelType w:val="hybridMultilevel"/>
    <w:tmpl w:val="D0A866F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E196B6D"/>
    <w:multiLevelType w:val="hybridMultilevel"/>
    <w:tmpl w:val="F740F1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50687"/>
    <w:multiLevelType w:val="hybridMultilevel"/>
    <w:tmpl w:val="5434A8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E2E6E"/>
    <w:multiLevelType w:val="hybridMultilevel"/>
    <w:tmpl w:val="FE00FD3E"/>
    <w:lvl w:ilvl="0" w:tplc="6E3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274A4"/>
    <w:multiLevelType w:val="hybridMultilevel"/>
    <w:tmpl w:val="4B00B9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16717"/>
    <w:multiLevelType w:val="hybridMultilevel"/>
    <w:tmpl w:val="45D8C4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C0326"/>
    <w:multiLevelType w:val="hybridMultilevel"/>
    <w:tmpl w:val="EE62E6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70"/>
    <w:rsid w:val="00006F0C"/>
    <w:rsid w:val="00033EF3"/>
    <w:rsid w:val="000450FB"/>
    <w:rsid w:val="0005614D"/>
    <w:rsid w:val="000756C1"/>
    <w:rsid w:val="000B39D0"/>
    <w:rsid w:val="000C2E1C"/>
    <w:rsid w:val="000D45EF"/>
    <w:rsid w:val="00140CCD"/>
    <w:rsid w:val="0014555E"/>
    <w:rsid w:val="00177D7B"/>
    <w:rsid w:val="001823EB"/>
    <w:rsid w:val="0018262E"/>
    <w:rsid w:val="001907EF"/>
    <w:rsid w:val="001B1A2B"/>
    <w:rsid w:val="001B7FA9"/>
    <w:rsid w:val="001C5574"/>
    <w:rsid w:val="002263DB"/>
    <w:rsid w:val="00234906"/>
    <w:rsid w:val="002759EE"/>
    <w:rsid w:val="00287CCC"/>
    <w:rsid w:val="00292FD1"/>
    <w:rsid w:val="002B6F42"/>
    <w:rsid w:val="002D5D10"/>
    <w:rsid w:val="002E632A"/>
    <w:rsid w:val="0030114D"/>
    <w:rsid w:val="00301507"/>
    <w:rsid w:val="00314066"/>
    <w:rsid w:val="00373E68"/>
    <w:rsid w:val="00397171"/>
    <w:rsid w:val="003D2587"/>
    <w:rsid w:val="003D5C85"/>
    <w:rsid w:val="003F173A"/>
    <w:rsid w:val="003F2CBB"/>
    <w:rsid w:val="00402A00"/>
    <w:rsid w:val="004060C5"/>
    <w:rsid w:val="00422FE9"/>
    <w:rsid w:val="0042592B"/>
    <w:rsid w:val="00454DDF"/>
    <w:rsid w:val="00455909"/>
    <w:rsid w:val="00495DB5"/>
    <w:rsid w:val="004C4037"/>
    <w:rsid w:val="004C6D0A"/>
    <w:rsid w:val="004D2CF6"/>
    <w:rsid w:val="004E1837"/>
    <w:rsid w:val="004F4C23"/>
    <w:rsid w:val="004F64C7"/>
    <w:rsid w:val="005026BA"/>
    <w:rsid w:val="00507382"/>
    <w:rsid w:val="00513255"/>
    <w:rsid w:val="005337FE"/>
    <w:rsid w:val="005369EF"/>
    <w:rsid w:val="005577CE"/>
    <w:rsid w:val="00560344"/>
    <w:rsid w:val="00565F77"/>
    <w:rsid w:val="00577B79"/>
    <w:rsid w:val="00593AA0"/>
    <w:rsid w:val="005B2F29"/>
    <w:rsid w:val="005B7A78"/>
    <w:rsid w:val="005E74B8"/>
    <w:rsid w:val="006135A7"/>
    <w:rsid w:val="006437AD"/>
    <w:rsid w:val="00654030"/>
    <w:rsid w:val="006645E1"/>
    <w:rsid w:val="00676994"/>
    <w:rsid w:val="0068460D"/>
    <w:rsid w:val="006D5876"/>
    <w:rsid w:val="00751D0E"/>
    <w:rsid w:val="007531F3"/>
    <w:rsid w:val="007714B2"/>
    <w:rsid w:val="00771A8D"/>
    <w:rsid w:val="0079235E"/>
    <w:rsid w:val="007B0F2B"/>
    <w:rsid w:val="007B5022"/>
    <w:rsid w:val="007E547C"/>
    <w:rsid w:val="007F02EA"/>
    <w:rsid w:val="007F03FF"/>
    <w:rsid w:val="007F7B04"/>
    <w:rsid w:val="00805878"/>
    <w:rsid w:val="00810F32"/>
    <w:rsid w:val="008228D1"/>
    <w:rsid w:val="0082396C"/>
    <w:rsid w:val="008C7215"/>
    <w:rsid w:val="008F2D6C"/>
    <w:rsid w:val="009030A0"/>
    <w:rsid w:val="00926496"/>
    <w:rsid w:val="009360A1"/>
    <w:rsid w:val="009451EA"/>
    <w:rsid w:val="00954C35"/>
    <w:rsid w:val="00960C50"/>
    <w:rsid w:val="009750A6"/>
    <w:rsid w:val="00A1763A"/>
    <w:rsid w:val="00A23F71"/>
    <w:rsid w:val="00A31270"/>
    <w:rsid w:val="00A36DB5"/>
    <w:rsid w:val="00A43A11"/>
    <w:rsid w:val="00A44AF0"/>
    <w:rsid w:val="00A57B09"/>
    <w:rsid w:val="00A60C02"/>
    <w:rsid w:val="00A623E1"/>
    <w:rsid w:val="00A82F11"/>
    <w:rsid w:val="00A84381"/>
    <w:rsid w:val="00AC0549"/>
    <w:rsid w:val="00AC67CD"/>
    <w:rsid w:val="00AD1E60"/>
    <w:rsid w:val="00B11375"/>
    <w:rsid w:val="00B60A77"/>
    <w:rsid w:val="00B625F2"/>
    <w:rsid w:val="00B74328"/>
    <w:rsid w:val="00B76E52"/>
    <w:rsid w:val="00B8677F"/>
    <w:rsid w:val="00BB4F39"/>
    <w:rsid w:val="00BB6BF9"/>
    <w:rsid w:val="00BC3B10"/>
    <w:rsid w:val="00BC46CF"/>
    <w:rsid w:val="00C179B7"/>
    <w:rsid w:val="00C345FB"/>
    <w:rsid w:val="00C44D7D"/>
    <w:rsid w:val="00C675CE"/>
    <w:rsid w:val="00C903BC"/>
    <w:rsid w:val="00CC0A29"/>
    <w:rsid w:val="00CC6944"/>
    <w:rsid w:val="00CF702C"/>
    <w:rsid w:val="00D003FA"/>
    <w:rsid w:val="00D03001"/>
    <w:rsid w:val="00D1671E"/>
    <w:rsid w:val="00D171EE"/>
    <w:rsid w:val="00D3662F"/>
    <w:rsid w:val="00D36BF5"/>
    <w:rsid w:val="00D51AFC"/>
    <w:rsid w:val="00D6089D"/>
    <w:rsid w:val="00D820FE"/>
    <w:rsid w:val="00DD1ABE"/>
    <w:rsid w:val="00DD74C0"/>
    <w:rsid w:val="00DF1058"/>
    <w:rsid w:val="00E04664"/>
    <w:rsid w:val="00E27966"/>
    <w:rsid w:val="00E3518D"/>
    <w:rsid w:val="00E5406F"/>
    <w:rsid w:val="00E57421"/>
    <w:rsid w:val="00E64B37"/>
    <w:rsid w:val="00E7765C"/>
    <w:rsid w:val="00E93895"/>
    <w:rsid w:val="00EB5422"/>
    <w:rsid w:val="00EC4F5E"/>
    <w:rsid w:val="00ED3D8E"/>
    <w:rsid w:val="00ED5390"/>
    <w:rsid w:val="00F073D8"/>
    <w:rsid w:val="00F30208"/>
    <w:rsid w:val="00F3254E"/>
    <w:rsid w:val="00F53847"/>
    <w:rsid w:val="00F54B3C"/>
    <w:rsid w:val="00F70F33"/>
    <w:rsid w:val="00F76C48"/>
    <w:rsid w:val="00F83AE3"/>
    <w:rsid w:val="00FB2554"/>
    <w:rsid w:val="00FB66B7"/>
    <w:rsid w:val="00FE4C16"/>
    <w:rsid w:val="00FE6CFA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74FD"/>
  <w15:docId w15:val="{38D68679-3CAF-4A1B-9839-048FCEB1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7382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C6D0A"/>
    <w:pPr>
      <w:keepNext/>
      <w:outlineLvl w:val="0"/>
    </w:pPr>
    <w:rPr>
      <w:rFonts w:eastAsiaTheme="majorEastAsia" w:cstheme="majorBidi"/>
      <w:u w:val="single"/>
      <w:lang w:val="en-US" w:eastAsia="en-US"/>
    </w:rPr>
  </w:style>
  <w:style w:type="paragraph" w:styleId="Kop2">
    <w:name w:val="heading 2"/>
    <w:basedOn w:val="Standaard"/>
    <w:next w:val="Standaard"/>
    <w:link w:val="Kop2Char"/>
    <w:autoRedefine/>
    <w:qFormat/>
    <w:rsid w:val="004C6D0A"/>
    <w:pPr>
      <w:keepNext/>
      <w:spacing w:before="60" w:after="20"/>
      <w:ind w:left="720"/>
      <w:outlineLvl w:val="1"/>
    </w:pPr>
    <w:rPr>
      <w:rFonts w:ascii="Tahoma" w:eastAsiaTheme="majorEastAsia" w:hAnsi="Tahoma" w:cs="Tahoma"/>
      <w:sz w:val="20"/>
      <w:szCs w:val="22"/>
      <w:lang w:val="en-US" w:eastAsia="en-US"/>
    </w:rPr>
  </w:style>
  <w:style w:type="paragraph" w:styleId="Kop3">
    <w:name w:val="heading 3"/>
    <w:basedOn w:val="Standaard"/>
    <w:next w:val="Standaard"/>
    <w:link w:val="Kop3Char"/>
    <w:qFormat/>
    <w:rsid w:val="004C6D0A"/>
    <w:pPr>
      <w:keepNext/>
      <w:outlineLvl w:val="2"/>
    </w:pPr>
    <w:rPr>
      <w:rFonts w:ascii="Tahoma" w:eastAsiaTheme="majorEastAsia" w:hAnsi="Tahoma" w:cstheme="majorBidi"/>
      <w:b/>
      <w:sz w:val="20"/>
      <w:lang w:val="en-US" w:eastAsia="en-US"/>
    </w:rPr>
  </w:style>
  <w:style w:type="paragraph" w:styleId="Kop4">
    <w:name w:val="heading 4"/>
    <w:basedOn w:val="Standaard"/>
    <w:next w:val="Standaard"/>
    <w:link w:val="Kop4Char"/>
    <w:qFormat/>
    <w:rsid w:val="004C6D0A"/>
    <w:pPr>
      <w:keepNext/>
      <w:ind w:firstLine="705"/>
      <w:outlineLvl w:val="3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5">
    <w:name w:val="heading 5"/>
    <w:basedOn w:val="Standaard"/>
    <w:next w:val="Standaard"/>
    <w:link w:val="Kop5Char"/>
    <w:qFormat/>
    <w:rsid w:val="004C6D0A"/>
    <w:pPr>
      <w:keepNext/>
      <w:ind w:firstLine="708"/>
      <w:outlineLvl w:val="4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6">
    <w:name w:val="heading 6"/>
    <w:basedOn w:val="Standaard"/>
    <w:next w:val="Standaard"/>
    <w:link w:val="Kop6Char"/>
    <w:qFormat/>
    <w:rsid w:val="004C6D0A"/>
    <w:pPr>
      <w:keepNext/>
      <w:ind w:left="708"/>
      <w:outlineLvl w:val="5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C6D0A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link w:val="Kop1"/>
    <w:rsid w:val="004C6D0A"/>
    <w:rPr>
      <w:rFonts w:eastAsiaTheme="majorEastAsia" w:cstheme="majorBidi"/>
      <w:sz w:val="24"/>
      <w:szCs w:val="24"/>
      <w:u w:val="single"/>
    </w:rPr>
  </w:style>
  <w:style w:type="character" w:customStyle="1" w:styleId="Kop2Char">
    <w:name w:val="Kop 2 Char"/>
    <w:link w:val="Kop2"/>
    <w:rsid w:val="004C6D0A"/>
    <w:rPr>
      <w:rFonts w:ascii="Tahoma" w:eastAsiaTheme="majorEastAsia" w:hAnsi="Tahoma" w:cs="Tahoma"/>
      <w:szCs w:val="22"/>
    </w:rPr>
  </w:style>
  <w:style w:type="character" w:customStyle="1" w:styleId="Kop3Char">
    <w:name w:val="Kop 3 Char"/>
    <w:link w:val="Kop3"/>
    <w:rsid w:val="004C6D0A"/>
    <w:rPr>
      <w:rFonts w:ascii="Tahoma" w:eastAsiaTheme="majorEastAsia" w:hAnsi="Tahoma" w:cstheme="majorBidi"/>
      <w:b/>
      <w:szCs w:val="24"/>
    </w:rPr>
  </w:style>
  <w:style w:type="character" w:customStyle="1" w:styleId="Kop4Char">
    <w:name w:val="Kop 4 Char"/>
    <w:link w:val="Kop4"/>
    <w:rsid w:val="004C6D0A"/>
    <w:rPr>
      <w:rFonts w:ascii="Tahoma" w:eastAsiaTheme="majorEastAsia" w:hAnsi="Tahoma" w:cs="Tahoma"/>
      <w:b/>
      <w:bCs/>
      <w:szCs w:val="24"/>
    </w:rPr>
  </w:style>
  <w:style w:type="paragraph" w:styleId="Titel">
    <w:name w:val="Title"/>
    <w:basedOn w:val="Standaard"/>
    <w:link w:val="TitelChar"/>
    <w:qFormat/>
    <w:rsid w:val="004C6D0A"/>
    <w:pPr>
      <w:jc w:val="center"/>
    </w:pPr>
    <w:rPr>
      <w:rFonts w:ascii="Tahoma" w:eastAsiaTheme="majorEastAsia" w:hAnsi="Tahoma" w:cstheme="majorBidi"/>
      <w:b/>
      <w:szCs w:val="20"/>
      <w:lang w:val="en-GB" w:eastAsia="en-US"/>
    </w:rPr>
  </w:style>
  <w:style w:type="character" w:customStyle="1" w:styleId="TitelChar">
    <w:name w:val="Titel Char"/>
    <w:link w:val="Titel"/>
    <w:rsid w:val="004C6D0A"/>
    <w:rPr>
      <w:rFonts w:ascii="Tahoma" w:eastAsiaTheme="majorEastAsia" w:hAnsi="Tahoma" w:cstheme="majorBidi"/>
      <w:b/>
      <w:sz w:val="24"/>
      <w:lang w:val="en-GB"/>
    </w:rPr>
  </w:style>
  <w:style w:type="character" w:styleId="Subtielebenadrukking">
    <w:name w:val="Subtle Emphasis"/>
    <w:basedOn w:val="Standaardalinea-lettertype"/>
    <w:uiPriority w:val="19"/>
    <w:qFormat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073D8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  <w:u w:val="none"/>
      <w:lang w:val="nl-NL" w:eastAsia="nl-NL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00FF" w:themeColor="hyperlink"/>
      <w:u w:val="single"/>
    </w:rPr>
  </w:style>
  <w:style w:type="paragraph" w:customStyle="1" w:styleId="Subtitel">
    <w:name w:val="Subtitel"/>
    <w:next w:val="Standaard"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qFormat/>
    <w:rsid w:val="004C6D0A"/>
    <w:pPr>
      <w:ind w:left="720"/>
      <w:contextualSpacing/>
    </w:pPr>
  </w:style>
  <w:style w:type="character" w:customStyle="1" w:styleId="Kop5Char">
    <w:name w:val="Kop 5 Char"/>
    <w:link w:val="Kop5"/>
    <w:rsid w:val="004C6D0A"/>
    <w:rPr>
      <w:rFonts w:ascii="Tahoma" w:eastAsiaTheme="majorEastAsia" w:hAnsi="Tahoma" w:cs="Tahoma"/>
      <w:b/>
      <w:bCs/>
      <w:szCs w:val="24"/>
    </w:rPr>
  </w:style>
  <w:style w:type="character" w:customStyle="1" w:styleId="Kop6Char">
    <w:name w:val="Kop 6 Char"/>
    <w:link w:val="Kop6"/>
    <w:rsid w:val="004C6D0A"/>
    <w:rPr>
      <w:rFonts w:ascii="Tahoma" w:eastAsiaTheme="majorEastAsia" w:hAnsi="Tahoma" w:cs="Tahoma"/>
      <w:b/>
      <w:bCs/>
      <w:szCs w:val="24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uiPriority w:val="99"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rsid w:val="00C345FB"/>
    <w:rPr>
      <w:b/>
    </w:rPr>
  </w:style>
  <w:style w:type="character" w:customStyle="1" w:styleId="Kop7Char">
    <w:name w:val="Kop 7 Char"/>
    <w:link w:val="Kop7"/>
    <w:uiPriority w:val="9"/>
    <w:rsid w:val="004C6D0A"/>
    <w:rPr>
      <w:rFonts w:ascii="Calibri" w:hAnsi="Calibri"/>
      <w:sz w:val="24"/>
      <w:szCs w:val="24"/>
    </w:rPr>
  </w:style>
  <w:style w:type="paragraph" w:styleId="Ondertitel">
    <w:name w:val="Subtitle"/>
    <w:basedOn w:val="Standaard"/>
    <w:link w:val="OndertitelChar"/>
    <w:qFormat/>
    <w:rsid w:val="004C6D0A"/>
    <w:rPr>
      <w:rFonts w:ascii="Tahoma" w:hAnsi="Tahoma"/>
      <w:b/>
      <w:szCs w:val="20"/>
      <w:lang w:val="en-GB" w:eastAsia="en-US"/>
    </w:rPr>
  </w:style>
  <w:style w:type="character" w:customStyle="1" w:styleId="OndertitelChar">
    <w:name w:val="Ondertitel Char"/>
    <w:link w:val="Ondertitel"/>
    <w:rsid w:val="004C6D0A"/>
    <w:rPr>
      <w:rFonts w:ascii="Tahoma" w:hAnsi="Tahoma"/>
      <w:b/>
      <w:sz w:val="24"/>
      <w:lang w:val="en-GB"/>
    </w:rPr>
  </w:style>
  <w:style w:type="paragraph" w:styleId="Geenafstand">
    <w:name w:val="No Spacing"/>
    <w:uiPriority w:val="1"/>
    <w:qFormat/>
    <w:rsid w:val="004C6D0A"/>
    <w:rPr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FE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unhideWhenUsed/>
    <w:rsid w:val="006D5876"/>
    <w:rPr>
      <w:color w:val="808080"/>
    </w:rPr>
  </w:style>
  <w:style w:type="table" w:customStyle="1" w:styleId="Tabelraster1">
    <w:name w:val="Tabelraster1"/>
    <w:basedOn w:val="Standaardtabel"/>
    <w:next w:val="Tabelraster"/>
    <w:rsid w:val="00954C35"/>
    <w:rPr>
      <w:rFonts w:ascii="Segoe UI" w:hAnsi="Segoe UI" w:cs="Segoe UI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D003FA"/>
    <w:rPr>
      <w:rFonts w:ascii="Segoe UI" w:hAnsi="Segoe UI" w:cs="Segoe UI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rsid w:val="007531F3"/>
    <w:rPr>
      <w:rFonts w:ascii="Segoe UI" w:hAnsi="Segoe UI" w:cs="Segoe UI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D1E6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D1E60"/>
    <w:rPr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D1E60"/>
    <w:rPr>
      <w:vertAlign w:val="superscript"/>
    </w:rPr>
  </w:style>
  <w:style w:type="table" w:customStyle="1" w:styleId="Tabelraster40">
    <w:name w:val="Tabelraster4"/>
    <w:basedOn w:val="Standaardtabel"/>
    <w:next w:val="Tabelraster"/>
    <w:uiPriority w:val="59"/>
    <w:rsid w:val="00B76E5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D16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fu.nl/sites/default/files/2021-01/21.00023_Richtlijn_Kwaliteitsborging_Mensgebonden_Onderzoek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fu.nl/sites/default/files/2021-01/21.00023_Richtlijn_Kwaliteitsborging_Mensgebonden_Onderzoek_2020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BF1C-F755-4637-A4D6-35F965FE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2559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Ruiterkamp, Heike</dc:creator>
  <cp:keywords/>
  <dc:description/>
  <cp:lastModifiedBy>Ruiterkamp, Heike</cp:lastModifiedBy>
  <cp:revision>10</cp:revision>
  <dcterms:created xsi:type="dcterms:W3CDTF">2019-06-13T09:32:00Z</dcterms:created>
  <dcterms:modified xsi:type="dcterms:W3CDTF">2021-06-14T11:15:00Z</dcterms:modified>
</cp:coreProperties>
</file>