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299" w:rsidRPr="0049113F" w:rsidRDefault="00295299" w:rsidP="00295299">
      <w:pPr>
        <w:pStyle w:val="Geenafstand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Onderzoeksovereenkom</w:t>
      </w:r>
      <w:r w:rsidRPr="0049113F">
        <w:rPr>
          <w:rFonts w:ascii="Arial" w:hAnsi="Arial" w:cs="Arial"/>
          <w:b/>
          <w:sz w:val="20"/>
          <w:szCs w:val="20"/>
        </w:rPr>
        <w:t>st</w:t>
      </w: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Ondergetekenden:</w:t>
      </w: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95299" w:rsidRPr="0049113F" w:rsidRDefault="00295299" w:rsidP="00295299">
      <w:pPr>
        <w:pStyle w:val="Geenafstand"/>
        <w:ind w:left="720" w:hanging="720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1</w:t>
      </w:r>
      <w:r w:rsidRPr="0049113F">
        <w:rPr>
          <w:rFonts w:ascii="Arial" w:hAnsi="Arial" w:cs="Arial"/>
          <w:sz w:val="20"/>
          <w:szCs w:val="20"/>
        </w:rPr>
        <w:tab/>
        <w:t>Stichting Holding Isala klinieken, gevestigd te Zwolle, hierbij rechtsgeldig vertegenwoordigd door mevrouw H.H. Kuper, lid Raad van Bestuur, hierna te noemen ‘Isala’</w:t>
      </w: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95299" w:rsidRDefault="00295299" w:rsidP="00295299">
      <w:pPr>
        <w:pStyle w:val="Geenafstand"/>
        <w:ind w:left="720" w:hanging="720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2</w:t>
      </w:r>
      <w:r w:rsidRPr="0049113F">
        <w:rPr>
          <w:rFonts w:ascii="Arial" w:hAnsi="Arial" w:cs="Arial"/>
          <w:sz w:val="20"/>
          <w:szCs w:val="20"/>
        </w:rPr>
        <w:tab/>
      </w:r>
      <w:r w:rsidRPr="0049113F">
        <w:rPr>
          <w:rFonts w:ascii="Arial" w:hAnsi="Arial" w:cs="Arial"/>
          <w:color w:val="FF0000"/>
          <w:sz w:val="20"/>
          <w:szCs w:val="20"/>
        </w:rPr>
        <w:t xml:space="preserve">&lt;naam </w:t>
      </w:r>
      <w:r w:rsidR="008C0035">
        <w:rPr>
          <w:rFonts w:ascii="Arial" w:hAnsi="Arial" w:cs="Arial"/>
          <w:color w:val="FF0000"/>
          <w:sz w:val="20"/>
          <w:szCs w:val="20"/>
        </w:rPr>
        <w:t>lokale hoofd</w:t>
      </w:r>
      <w:r w:rsidRPr="0049113F">
        <w:rPr>
          <w:rFonts w:ascii="Arial" w:hAnsi="Arial" w:cs="Arial"/>
          <w:color w:val="FF0000"/>
          <w:sz w:val="20"/>
          <w:szCs w:val="20"/>
        </w:rPr>
        <w:t xml:space="preserve">onderzoeker&gt;, </w:t>
      </w:r>
      <w:r w:rsidRPr="0049113F">
        <w:rPr>
          <w:rFonts w:ascii="Arial" w:hAnsi="Arial" w:cs="Arial"/>
          <w:sz w:val="20"/>
          <w:szCs w:val="20"/>
        </w:rPr>
        <w:t>hierna te noemen ‘onderzoeker’</w:t>
      </w:r>
    </w:p>
    <w:p w:rsidR="00E907A2" w:rsidRPr="00356011" w:rsidRDefault="00E907A2" w:rsidP="00356011">
      <w:pPr>
        <w:pStyle w:val="Geenafstand"/>
        <w:ind w:left="720" w:hanging="12"/>
        <w:jc w:val="both"/>
        <w:rPr>
          <w:rFonts w:ascii="Arial" w:eastAsia="Times New Roman" w:hAnsi="Arial" w:cs="Arial"/>
          <w:color w:val="FF0000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</w:rPr>
        <w:t>Specialisme/vakgroep</w:t>
      </w:r>
      <w:r w:rsidR="00356011">
        <w:rPr>
          <w:rFonts w:ascii="Arial" w:hAnsi="Arial" w:cs="Arial"/>
          <w:sz w:val="20"/>
          <w:szCs w:val="20"/>
        </w:rPr>
        <w:t xml:space="preserve">: </w:t>
      </w:r>
      <w:r w:rsidR="00356011">
        <w:rPr>
          <w:rFonts w:ascii="Arial" w:hAnsi="Arial" w:cs="Arial"/>
          <w:color w:val="FF0000"/>
          <w:sz w:val="20"/>
          <w:szCs w:val="20"/>
        </w:rPr>
        <w:t>&lt;naam specialisme&gt;</w:t>
      </w: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95299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4C59F7" w:rsidRPr="0049113F" w:rsidRDefault="004C59F7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Overwegende dat:</w:t>
      </w: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30782F" w:rsidRDefault="00295299" w:rsidP="00295299">
      <w:pPr>
        <w:pStyle w:val="Geenafstand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De onderzoeker voornemens is een investigator initiated onderzoek te starten in Isala, dat valt onder de Wet Medisch Wetenschappelijk Onderzoek met Mensen (WMO), onder de naam</w:t>
      </w:r>
    </w:p>
    <w:p w:rsidR="0030782F" w:rsidRDefault="0030782F" w:rsidP="0030782F">
      <w:pPr>
        <w:pStyle w:val="Geenafstand"/>
        <w:ind w:left="720"/>
        <w:jc w:val="both"/>
        <w:rPr>
          <w:rFonts w:ascii="Arial" w:hAnsi="Arial" w:cs="Arial"/>
          <w:sz w:val="20"/>
          <w:szCs w:val="20"/>
        </w:rPr>
      </w:pPr>
    </w:p>
    <w:p w:rsidR="00295299" w:rsidRDefault="00295299" w:rsidP="0030782F">
      <w:pPr>
        <w:pStyle w:val="Geenafstand"/>
        <w:ind w:left="720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 xml:space="preserve"> &lt;</w:t>
      </w:r>
      <w:r w:rsidR="008C0035">
        <w:rPr>
          <w:rFonts w:ascii="Arial" w:hAnsi="Arial" w:cs="Arial"/>
          <w:color w:val="FF0000"/>
          <w:sz w:val="20"/>
          <w:szCs w:val="20"/>
        </w:rPr>
        <w:t>naam onderzoek&gt;&lt;NL nummer&gt;&lt; studie</w:t>
      </w:r>
      <w:bookmarkStart w:id="0" w:name="_GoBack"/>
      <w:bookmarkEnd w:id="0"/>
      <w:r w:rsidRPr="0049113F">
        <w:rPr>
          <w:rFonts w:ascii="Arial" w:hAnsi="Arial" w:cs="Arial"/>
          <w:color w:val="FF0000"/>
          <w:sz w:val="20"/>
          <w:szCs w:val="20"/>
        </w:rPr>
        <w:t xml:space="preserve"> nummer&gt;, </w:t>
      </w:r>
      <w:r w:rsidRPr="0049113F">
        <w:rPr>
          <w:rFonts w:ascii="Arial" w:hAnsi="Arial" w:cs="Arial"/>
          <w:sz w:val="20"/>
          <w:szCs w:val="20"/>
        </w:rPr>
        <w:t>hierna te noemen ‘onderzoek’.</w:t>
      </w:r>
    </w:p>
    <w:p w:rsidR="0030782F" w:rsidRPr="0049113F" w:rsidRDefault="0030782F" w:rsidP="0030782F">
      <w:pPr>
        <w:pStyle w:val="Geenafstand"/>
        <w:ind w:left="720"/>
        <w:jc w:val="both"/>
        <w:rPr>
          <w:rFonts w:ascii="Arial" w:hAnsi="Arial" w:cs="Arial"/>
          <w:sz w:val="20"/>
          <w:szCs w:val="20"/>
        </w:rPr>
      </w:pPr>
    </w:p>
    <w:p w:rsidR="00295299" w:rsidRPr="0049113F" w:rsidRDefault="00295299" w:rsidP="00295299">
      <w:pPr>
        <w:pStyle w:val="Geenafstand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De Raad van Bestuur (RvB) van Isala bij investigator initiated onderzoek te allen tijde de rol van verrichter heeft zoals omschreven in de WMO, met alle verantwoordelijkheden die daarbij horen.</w:t>
      </w:r>
    </w:p>
    <w:p w:rsidR="00295299" w:rsidRPr="0049113F" w:rsidRDefault="00295299" w:rsidP="00295299">
      <w:pPr>
        <w:pStyle w:val="Geenafstand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 xml:space="preserve">Voor al het WMO plichtige onderzoek binnen Isala de </w:t>
      </w:r>
      <w:r w:rsidR="00E907A2">
        <w:rPr>
          <w:rFonts w:ascii="Arial" w:hAnsi="Arial" w:cs="Arial"/>
          <w:sz w:val="20"/>
          <w:szCs w:val="20"/>
        </w:rPr>
        <w:t>WMO-</w:t>
      </w:r>
      <w:r w:rsidRPr="0049113F">
        <w:rPr>
          <w:rFonts w:ascii="Arial" w:hAnsi="Arial" w:cs="Arial"/>
          <w:sz w:val="20"/>
          <w:szCs w:val="20"/>
        </w:rPr>
        <w:t>GCP standaarden gelden.</w:t>
      </w:r>
    </w:p>
    <w:p w:rsidR="00295299" w:rsidRPr="0049113F" w:rsidRDefault="00295299" w:rsidP="00295299">
      <w:pPr>
        <w:pStyle w:val="Geenafstand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 xml:space="preserve">In Isala altijd de </w:t>
      </w:r>
      <w:r w:rsidR="0004021D">
        <w:rPr>
          <w:rFonts w:ascii="Arial" w:hAnsi="Arial" w:cs="Arial"/>
          <w:sz w:val="20"/>
          <w:szCs w:val="20"/>
        </w:rPr>
        <w:t>Algemene Verordening Gegevensbescherming</w:t>
      </w:r>
      <w:r w:rsidRPr="0049113F">
        <w:rPr>
          <w:rFonts w:ascii="Arial" w:hAnsi="Arial" w:cs="Arial"/>
          <w:sz w:val="20"/>
          <w:szCs w:val="20"/>
        </w:rPr>
        <w:t xml:space="preserve"> gevolgd moet worden</w:t>
      </w:r>
      <w:r w:rsidR="00E907A2">
        <w:rPr>
          <w:rFonts w:ascii="Arial" w:hAnsi="Arial" w:cs="Arial"/>
          <w:sz w:val="20"/>
          <w:szCs w:val="20"/>
        </w:rPr>
        <w:t>.</w:t>
      </w:r>
    </w:p>
    <w:p w:rsidR="00295299" w:rsidRPr="0049113F" w:rsidRDefault="00295299" w:rsidP="00295299">
      <w:pPr>
        <w:pStyle w:val="Geenafstand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De RvB</w:t>
      </w:r>
      <w:r w:rsidR="000F654D">
        <w:rPr>
          <w:rFonts w:ascii="Arial" w:hAnsi="Arial" w:cs="Arial"/>
          <w:sz w:val="20"/>
          <w:szCs w:val="20"/>
        </w:rPr>
        <w:t xml:space="preserve"> </w:t>
      </w:r>
      <w:r w:rsidRPr="0049113F">
        <w:rPr>
          <w:rFonts w:ascii="Arial" w:hAnsi="Arial" w:cs="Arial"/>
          <w:sz w:val="20"/>
          <w:szCs w:val="20"/>
        </w:rPr>
        <w:t>verantwoordelijkheden kan delegeren naar de onderzoeker mits zij toezicht blijft houden op de naleving van deze afspraken.</w:t>
      </w:r>
    </w:p>
    <w:p w:rsidR="00295299" w:rsidRPr="0049113F" w:rsidRDefault="00295299" w:rsidP="00295299">
      <w:pPr>
        <w:pStyle w:val="Geenafstand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Deze overeenkomst een overzicht geeft van de verantwoordelijkheden die de RvB van Isala naar de onderzoeker delegeert en welke controles de onderzoeker moet toestaan.</w:t>
      </w: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Komen het volgende overeen:</w:t>
      </w: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b/>
          <w:sz w:val="20"/>
          <w:szCs w:val="20"/>
        </w:rPr>
      </w:pPr>
      <w:r w:rsidRPr="0049113F">
        <w:rPr>
          <w:rFonts w:ascii="Arial" w:hAnsi="Arial" w:cs="Arial"/>
          <w:b/>
          <w:sz w:val="20"/>
          <w:szCs w:val="20"/>
        </w:rPr>
        <w:t xml:space="preserve">1. </w:t>
      </w:r>
      <w:r w:rsidRPr="0049113F">
        <w:rPr>
          <w:rFonts w:ascii="Arial" w:hAnsi="Arial" w:cs="Arial"/>
          <w:b/>
          <w:sz w:val="20"/>
          <w:szCs w:val="20"/>
        </w:rPr>
        <w:tab/>
        <w:t xml:space="preserve">Duur van de overeenkomst </w:t>
      </w: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95299" w:rsidRPr="0049113F" w:rsidRDefault="00295299" w:rsidP="00295299">
      <w:pPr>
        <w:pStyle w:val="Geenafstand"/>
        <w:ind w:left="720" w:hanging="720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1.1</w:t>
      </w:r>
      <w:r w:rsidRPr="0049113F">
        <w:rPr>
          <w:rFonts w:ascii="Arial" w:hAnsi="Arial" w:cs="Arial"/>
          <w:sz w:val="20"/>
          <w:szCs w:val="20"/>
        </w:rPr>
        <w:tab/>
        <w:t>Deze onderzoeksovereenkomst wordt effectief op het moment dat de Raad van Bestuur van Isala een toestemming voor lokale haalbaarheid heeft afgegeven.</w:t>
      </w:r>
    </w:p>
    <w:p w:rsidR="00295299" w:rsidRPr="0049113F" w:rsidRDefault="00295299" w:rsidP="00295299">
      <w:pPr>
        <w:pStyle w:val="Geenafstand"/>
        <w:ind w:left="720" w:hanging="720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 xml:space="preserve">1.2 </w:t>
      </w:r>
      <w:r w:rsidRPr="0049113F">
        <w:rPr>
          <w:rFonts w:ascii="Arial" w:hAnsi="Arial" w:cs="Arial"/>
          <w:sz w:val="20"/>
          <w:szCs w:val="20"/>
        </w:rPr>
        <w:tab/>
        <w:t>De vermoedelijke einddatum van de overeenkomst is</w:t>
      </w:r>
      <w:r w:rsidR="00100A6F">
        <w:rPr>
          <w:rFonts w:ascii="Arial" w:hAnsi="Arial" w:cs="Arial"/>
          <w:sz w:val="20"/>
          <w:szCs w:val="20"/>
        </w:rPr>
        <w:t xml:space="preserve"> </w:t>
      </w:r>
      <w:r w:rsidRPr="0049113F">
        <w:rPr>
          <w:rFonts w:ascii="Arial" w:hAnsi="Arial" w:cs="Arial"/>
          <w:sz w:val="20"/>
          <w:szCs w:val="20"/>
        </w:rPr>
        <w:t xml:space="preserve"> </w:t>
      </w:r>
      <w:r w:rsidRPr="00356011">
        <w:rPr>
          <w:rFonts w:ascii="Arial" w:hAnsi="Arial" w:cs="Arial"/>
          <w:color w:val="FF0000"/>
          <w:sz w:val="20"/>
          <w:szCs w:val="20"/>
        </w:rPr>
        <w:t>&lt;einddatum</w:t>
      </w:r>
      <w:r w:rsidRPr="0049113F">
        <w:rPr>
          <w:rFonts w:ascii="Arial" w:hAnsi="Arial" w:cs="Arial"/>
          <w:sz w:val="20"/>
          <w:szCs w:val="20"/>
        </w:rPr>
        <w:t>&gt;</w:t>
      </w:r>
    </w:p>
    <w:p w:rsidR="00295299" w:rsidRPr="0049113F" w:rsidRDefault="00295299" w:rsidP="00295299">
      <w:pPr>
        <w:pStyle w:val="Geenafstand"/>
        <w:ind w:left="720" w:hanging="720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1.3</w:t>
      </w:r>
      <w:r w:rsidRPr="0049113F">
        <w:rPr>
          <w:rFonts w:ascii="Arial" w:hAnsi="Arial" w:cs="Arial"/>
          <w:sz w:val="20"/>
          <w:szCs w:val="20"/>
        </w:rPr>
        <w:tab/>
        <w:t xml:space="preserve">De overeenkomst wordt stilzwijgend verlengd als het onderzoek na de </w:t>
      </w:r>
      <w:r w:rsidR="000F654D">
        <w:rPr>
          <w:rFonts w:ascii="Arial" w:hAnsi="Arial" w:cs="Arial"/>
          <w:sz w:val="20"/>
          <w:szCs w:val="20"/>
        </w:rPr>
        <w:t xml:space="preserve">in artikel 1.2 genoemde </w:t>
      </w:r>
      <w:r w:rsidRPr="0049113F">
        <w:rPr>
          <w:rFonts w:ascii="Arial" w:hAnsi="Arial" w:cs="Arial"/>
          <w:sz w:val="20"/>
          <w:szCs w:val="20"/>
        </w:rPr>
        <w:t>datum nog niet is afgerond.</w:t>
      </w:r>
    </w:p>
    <w:p w:rsidR="00295299" w:rsidRPr="0049113F" w:rsidRDefault="00295299" w:rsidP="00295299">
      <w:pPr>
        <w:pStyle w:val="Geenafstand"/>
        <w:ind w:left="720" w:hanging="720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1.4</w:t>
      </w:r>
      <w:r w:rsidRPr="0049113F">
        <w:rPr>
          <w:rFonts w:ascii="Arial" w:hAnsi="Arial" w:cs="Arial"/>
          <w:sz w:val="20"/>
          <w:szCs w:val="20"/>
        </w:rPr>
        <w:tab/>
        <w:t xml:space="preserve">Voortijdige, eenzijdige opzegging van de overeenkomst door de onderzoeker is niet mogelijk zolang het onderzoek voortgaat in Isala. </w:t>
      </w:r>
    </w:p>
    <w:p w:rsidR="00295299" w:rsidRPr="0049113F" w:rsidRDefault="00295299" w:rsidP="00295299">
      <w:pPr>
        <w:pStyle w:val="Geenafstand"/>
        <w:ind w:left="720" w:hanging="720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1.5</w:t>
      </w:r>
      <w:r w:rsidRPr="0049113F">
        <w:rPr>
          <w:rFonts w:ascii="Arial" w:hAnsi="Arial" w:cs="Arial"/>
          <w:sz w:val="20"/>
          <w:szCs w:val="20"/>
        </w:rPr>
        <w:tab/>
        <w:t>Isala kan de overeenkomst opzeggen indien de onderzoeker de gedelegeerde taken niet of onvoldoende uitvoert. Daarvoor zullen de volgende stappen worden doorlopen;</w:t>
      </w:r>
    </w:p>
    <w:p w:rsidR="00295299" w:rsidRPr="0049113F" w:rsidRDefault="00295299" w:rsidP="00295299">
      <w:pPr>
        <w:pStyle w:val="Geenafstand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Na constatering zal de onderzoeker schriftelijk worden gemaand tekortkomingen binnen 30 werkdagen op te lossen</w:t>
      </w:r>
    </w:p>
    <w:p w:rsidR="004C59F7" w:rsidRDefault="00295299" w:rsidP="00295299">
      <w:pPr>
        <w:pStyle w:val="Geenafstand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Als dit niet gebeurt binnen de gestelde termijn heeft de RvB het recht het onderzoek in Isala onmiddellijk stop te zetten en de overeenkomst op te zeggen</w:t>
      </w:r>
    </w:p>
    <w:p w:rsidR="004C59F7" w:rsidRDefault="004C59F7">
      <w:pPr>
        <w:spacing w:after="200" w:line="276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b/>
          <w:bCs/>
          <w:sz w:val="20"/>
          <w:szCs w:val="20"/>
        </w:rPr>
      </w:pPr>
      <w:r w:rsidRPr="0049113F">
        <w:rPr>
          <w:rFonts w:ascii="Arial" w:hAnsi="Arial" w:cs="Arial"/>
          <w:b/>
          <w:sz w:val="20"/>
          <w:szCs w:val="20"/>
        </w:rPr>
        <w:lastRenderedPageBreak/>
        <w:t>2.</w:t>
      </w:r>
      <w:r w:rsidRPr="0049113F">
        <w:rPr>
          <w:rFonts w:ascii="Arial" w:hAnsi="Arial" w:cs="Arial"/>
          <w:b/>
          <w:sz w:val="20"/>
          <w:szCs w:val="20"/>
        </w:rPr>
        <w:tab/>
      </w:r>
      <w:r w:rsidRPr="0049113F">
        <w:rPr>
          <w:rFonts w:ascii="Arial" w:hAnsi="Arial" w:cs="Arial"/>
          <w:b/>
          <w:bCs/>
          <w:sz w:val="20"/>
          <w:szCs w:val="20"/>
        </w:rPr>
        <w:t>Lokale haalbaarheid</w:t>
      </w: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95299" w:rsidRPr="0049113F" w:rsidRDefault="00295299" w:rsidP="00295299">
      <w:pPr>
        <w:pStyle w:val="Geenafstand"/>
        <w:ind w:left="720" w:hanging="720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2.1</w:t>
      </w:r>
      <w:r w:rsidRPr="0049113F">
        <w:rPr>
          <w:rFonts w:ascii="Arial" w:hAnsi="Arial" w:cs="Arial"/>
          <w:sz w:val="20"/>
          <w:szCs w:val="20"/>
        </w:rPr>
        <w:tab/>
        <w:t>Het onderzoek kan alleen van start gaan als er een lokale haalbaarheidstoestemming is afgegeven door de Raad van Bestuur van Isala.</w:t>
      </w:r>
    </w:p>
    <w:p w:rsidR="00295299" w:rsidRPr="0049113F" w:rsidRDefault="00295299" w:rsidP="00295299">
      <w:pPr>
        <w:pStyle w:val="Geenafstand"/>
        <w:ind w:left="720" w:hanging="720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2.2</w:t>
      </w:r>
      <w:r w:rsidRPr="0049113F">
        <w:rPr>
          <w:rFonts w:ascii="Arial" w:hAnsi="Arial" w:cs="Arial"/>
          <w:sz w:val="20"/>
          <w:szCs w:val="20"/>
        </w:rPr>
        <w:tab/>
        <w:t>Voor het verkrijgen van een lokale haalbaarheidstoestemming is nodig:</w:t>
      </w:r>
    </w:p>
    <w:p w:rsidR="00295299" w:rsidRPr="0049113F" w:rsidRDefault="00295299" w:rsidP="00295299">
      <w:pPr>
        <w:pStyle w:val="Geenafstand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Toestemming van een primair oordelende METC</w:t>
      </w:r>
    </w:p>
    <w:p w:rsidR="00356011" w:rsidRDefault="00295299" w:rsidP="00356011">
      <w:pPr>
        <w:pStyle w:val="Geenafstand"/>
        <w:numPr>
          <w:ilvl w:val="1"/>
          <w:numId w:val="7"/>
        </w:numPr>
        <w:jc w:val="both"/>
        <w:rPr>
          <w:rFonts w:ascii="Arial" w:hAnsi="Arial" w:cs="Arial"/>
          <w:i/>
          <w:sz w:val="20"/>
          <w:szCs w:val="20"/>
        </w:rPr>
      </w:pPr>
      <w:r w:rsidRPr="00287F4B">
        <w:rPr>
          <w:rFonts w:ascii="Arial" w:hAnsi="Arial" w:cs="Arial"/>
          <w:sz w:val="20"/>
          <w:szCs w:val="20"/>
        </w:rPr>
        <w:t xml:space="preserve">Een EMWO certificaat </w:t>
      </w:r>
      <w:r w:rsidR="00584E2A" w:rsidRPr="00287F4B">
        <w:rPr>
          <w:rFonts w:ascii="Arial" w:hAnsi="Arial" w:cs="Arial"/>
          <w:sz w:val="20"/>
          <w:szCs w:val="20"/>
        </w:rPr>
        <w:t xml:space="preserve">(GCP of BROK) </w:t>
      </w:r>
      <w:r w:rsidRPr="00287F4B">
        <w:rPr>
          <w:rFonts w:ascii="Arial" w:hAnsi="Arial" w:cs="Arial"/>
          <w:sz w:val="20"/>
          <w:szCs w:val="20"/>
        </w:rPr>
        <w:t>van de hoofdonderzoeker</w:t>
      </w:r>
    </w:p>
    <w:p w:rsidR="00356011" w:rsidRDefault="00356011" w:rsidP="00287F4B">
      <w:pPr>
        <w:pStyle w:val="Geenafstand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56011">
        <w:rPr>
          <w:rFonts w:ascii="Arial" w:hAnsi="Arial" w:cs="Arial"/>
          <w:sz w:val="20"/>
          <w:szCs w:val="20"/>
        </w:rPr>
        <w:t>GCP training van de coördinerend onderzoeker en rese</w:t>
      </w:r>
      <w:r>
        <w:rPr>
          <w:rFonts w:ascii="Arial" w:hAnsi="Arial" w:cs="Arial"/>
          <w:sz w:val="20"/>
          <w:szCs w:val="20"/>
        </w:rPr>
        <w:t>a</w:t>
      </w:r>
      <w:r w:rsidRPr="00356011">
        <w:rPr>
          <w:rFonts w:ascii="Arial" w:hAnsi="Arial" w:cs="Arial"/>
          <w:sz w:val="20"/>
          <w:szCs w:val="20"/>
        </w:rPr>
        <w:t>rchmedewerkers</w:t>
      </w:r>
      <w:r>
        <w:rPr>
          <w:rFonts w:ascii="Arial" w:hAnsi="Arial" w:cs="Arial"/>
          <w:sz w:val="20"/>
          <w:szCs w:val="20"/>
        </w:rPr>
        <w:t>.</w:t>
      </w:r>
    </w:p>
    <w:p w:rsidR="00295299" w:rsidRPr="00287F4B" w:rsidRDefault="00295299" w:rsidP="00287F4B">
      <w:pPr>
        <w:pStyle w:val="Geenafstand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56011">
        <w:rPr>
          <w:rFonts w:ascii="Arial" w:hAnsi="Arial" w:cs="Arial"/>
          <w:sz w:val="20"/>
          <w:szCs w:val="20"/>
        </w:rPr>
        <w:t>Een afgesloten proefpersonen verzekering of een verklaring</w:t>
      </w:r>
      <w:r w:rsidRPr="00287F4B">
        <w:rPr>
          <w:rFonts w:ascii="Arial" w:hAnsi="Arial" w:cs="Arial"/>
          <w:sz w:val="20"/>
          <w:szCs w:val="20"/>
        </w:rPr>
        <w:t xml:space="preserve"> van vrijstelling daarvan door de primair oordelende </w:t>
      </w:r>
      <w:r w:rsidR="00287F4B">
        <w:rPr>
          <w:rFonts w:ascii="Arial" w:hAnsi="Arial" w:cs="Arial"/>
          <w:sz w:val="20"/>
          <w:szCs w:val="20"/>
        </w:rPr>
        <w:t>toetsingscommissie</w:t>
      </w:r>
      <w:r w:rsidRPr="00287F4B">
        <w:rPr>
          <w:rFonts w:ascii="Arial" w:hAnsi="Arial" w:cs="Arial"/>
          <w:sz w:val="20"/>
          <w:szCs w:val="20"/>
        </w:rPr>
        <w:t xml:space="preserve"> </w:t>
      </w:r>
    </w:p>
    <w:p w:rsidR="00356011" w:rsidRDefault="00295299" w:rsidP="001307C0">
      <w:pPr>
        <w:pStyle w:val="Geenafstand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87F4B">
        <w:rPr>
          <w:rFonts w:ascii="Arial" w:hAnsi="Arial" w:cs="Arial"/>
          <w:sz w:val="20"/>
          <w:szCs w:val="20"/>
        </w:rPr>
        <w:t xml:space="preserve">Een GCP-compliant database </w:t>
      </w:r>
    </w:p>
    <w:p w:rsidR="00295299" w:rsidRPr="0049113F" w:rsidRDefault="00295299" w:rsidP="00295299">
      <w:pPr>
        <w:pStyle w:val="Geenafstand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Een monitorplan</w:t>
      </w:r>
    </w:p>
    <w:p w:rsidR="00295299" w:rsidRPr="0049113F" w:rsidRDefault="00295299" w:rsidP="00295299">
      <w:pPr>
        <w:pStyle w:val="Geenafstand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Een datamanagementplan</w:t>
      </w:r>
    </w:p>
    <w:p w:rsidR="00295299" w:rsidRPr="0049113F" w:rsidRDefault="00295299" w:rsidP="00295299">
      <w:pPr>
        <w:pStyle w:val="Geenafstand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Een Patiënten Informatie Formulier (PIF) waarin is opgenomen dat derden toestemming hebben om de patiënten gegevens voor monitordoeleinden in te zien</w:t>
      </w:r>
    </w:p>
    <w:p w:rsidR="00295299" w:rsidRPr="0049113F" w:rsidRDefault="00295299" w:rsidP="00295299">
      <w:pPr>
        <w:pStyle w:val="Geenafstand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 xml:space="preserve">Het formeren van </w:t>
      </w:r>
      <w:r w:rsidR="00B04173">
        <w:rPr>
          <w:rFonts w:ascii="Arial" w:hAnsi="Arial" w:cs="Arial"/>
          <w:sz w:val="20"/>
          <w:szCs w:val="20"/>
        </w:rPr>
        <w:t>een</w:t>
      </w:r>
      <w:r w:rsidRPr="0049113F">
        <w:rPr>
          <w:rFonts w:ascii="Arial" w:hAnsi="Arial" w:cs="Arial"/>
          <w:sz w:val="20"/>
          <w:szCs w:val="20"/>
        </w:rPr>
        <w:t xml:space="preserve"> Data Safety and Monitoring Board als de primair oordelende METC dit oplegt.</w:t>
      </w:r>
    </w:p>
    <w:p w:rsidR="00295299" w:rsidRPr="0049113F" w:rsidRDefault="00295299" w:rsidP="00295299">
      <w:pPr>
        <w:pStyle w:val="Geenafstand"/>
        <w:ind w:left="720" w:hanging="720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ab/>
      </w:r>
    </w:p>
    <w:p w:rsidR="00295299" w:rsidRPr="0049113F" w:rsidRDefault="00295299" w:rsidP="00295299">
      <w:pPr>
        <w:pStyle w:val="Geenafstand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b/>
          <w:sz w:val="20"/>
          <w:szCs w:val="20"/>
        </w:rPr>
      </w:pPr>
      <w:r w:rsidRPr="0049113F">
        <w:rPr>
          <w:rFonts w:ascii="Arial" w:hAnsi="Arial" w:cs="Arial"/>
          <w:b/>
          <w:sz w:val="20"/>
          <w:szCs w:val="20"/>
        </w:rPr>
        <w:t>3</w:t>
      </w:r>
      <w:r w:rsidRPr="0049113F">
        <w:rPr>
          <w:rFonts w:ascii="Arial" w:hAnsi="Arial" w:cs="Arial"/>
          <w:b/>
          <w:sz w:val="20"/>
          <w:szCs w:val="20"/>
        </w:rPr>
        <w:tab/>
        <w:t>Kwaliteitseisen gedurende de studie</w:t>
      </w: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b/>
          <w:sz w:val="20"/>
          <w:szCs w:val="20"/>
        </w:rPr>
      </w:pPr>
    </w:p>
    <w:p w:rsidR="00295299" w:rsidRPr="0049113F" w:rsidRDefault="00295299" w:rsidP="00295299">
      <w:pPr>
        <w:pStyle w:val="Geenafstand"/>
        <w:ind w:left="720" w:hanging="720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3.1</w:t>
      </w:r>
      <w:r w:rsidRPr="0049113F">
        <w:rPr>
          <w:rFonts w:ascii="Arial" w:hAnsi="Arial" w:cs="Arial"/>
          <w:sz w:val="20"/>
          <w:szCs w:val="20"/>
        </w:rPr>
        <w:tab/>
        <w:t xml:space="preserve">Te allen tijde wordt de WMO  en de GCP-regelgeving in Isala gevolgd.  </w:t>
      </w:r>
    </w:p>
    <w:p w:rsidR="00295299" w:rsidRPr="0049113F" w:rsidRDefault="00295299" w:rsidP="00295299">
      <w:pPr>
        <w:pStyle w:val="Geenafstand"/>
        <w:ind w:left="720" w:hanging="720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3.2</w:t>
      </w:r>
      <w:r w:rsidRPr="0049113F">
        <w:rPr>
          <w:rFonts w:ascii="Arial" w:hAnsi="Arial" w:cs="Arial"/>
          <w:sz w:val="20"/>
          <w:szCs w:val="20"/>
        </w:rPr>
        <w:tab/>
        <w:t>Dit houdt concreet in:</w:t>
      </w:r>
    </w:p>
    <w:p w:rsidR="00295299" w:rsidRPr="0049113F" w:rsidRDefault="00295299" w:rsidP="00D93D4E">
      <w:pPr>
        <w:pStyle w:val="Geenafstand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D</w:t>
      </w:r>
      <w:r w:rsidR="00D93D4E">
        <w:rPr>
          <w:rFonts w:ascii="Arial" w:hAnsi="Arial" w:cs="Arial"/>
          <w:sz w:val="20"/>
          <w:szCs w:val="20"/>
        </w:rPr>
        <w:t xml:space="preserve">e onderzoeker heeft kennis van en werkt volgens </w:t>
      </w:r>
      <w:r w:rsidRPr="0049113F">
        <w:rPr>
          <w:rFonts w:ascii="Arial" w:hAnsi="Arial" w:cs="Arial"/>
          <w:sz w:val="20"/>
          <w:szCs w:val="20"/>
        </w:rPr>
        <w:t xml:space="preserve">het Isala kwaliteitssysteem, te vinden op </w:t>
      </w:r>
      <w:r w:rsidR="00D93D4E">
        <w:rPr>
          <w:rFonts w:ascii="Arial" w:hAnsi="Arial" w:cs="Arial"/>
          <w:sz w:val="20"/>
          <w:szCs w:val="20"/>
        </w:rPr>
        <w:t>iProva</w:t>
      </w:r>
      <w:r w:rsidRPr="0049113F">
        <w:rPr>
          <w:rFonts w:ascii="Arial" w:hAnsi="Arial" w:cs="Arial"/>
          <w:sz w:val="20"/>
          <w:szCs w:val="20"/>
        </w:rPr>
        <w:t xml:space="preserve"> (Kwaliteitshandboek wetenschappelijk onderzoek/SOPs).</w:t>
      </w:r>
    </w:p>
    <w:p w:rsidR="00295299" w:rsidRPr="00A020FA" w:rsidRDefault="00295299" w:rsidP="00A020FA">
      <w:pPr>
        <w:pStyle w:val="Geenafstand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 xml:space="preserve">Al het personeel dat aan het onderzoek werkt is getraind en bevoegd om de aan hem/haar toevertrouwde taken uit te voeren. </w:t>
      </w:r>
    </w:p>
    <w:p w:rsidR="00295299" w:rsidRPr="00067E3B" w:rsidRDefault="00067E3B" w:rsidP="00295299">
      <w:pPr>
        <w:pStyle w:val="Geenafstand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Een ISF volgens GCP</w:t>
      </w:r>
      <w:r w:rsidR="00D93D4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standaard </w:t>
      </w:r>
      <w:r w:rsidR="00A020FA">
        <w:rPr>
          <w:rFonts w:ascii="Arial" w:hAnsi="Arial" w:cs="Arial"/>
          <w:sz w:val="20"/>
          <w:szCs w:val="20"/>
        </w:rPr>
        <w:t xml:space="preserve"> (Isala SOP VL4).</w:t>
      </w:r>
    </w:p>
    <w:p w:rsidR="00295299" w:rsidRPr="0049113F" w:rsidRDefault="00295299" w:rsidP="00295299">
      <w:pPr>
        <w:pStyle w:val="Geenafstand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Het melden van SAE’s en SUSAR</w:t>
      </w:r>
      <w:r w:rsidR="002422A3">
        <w:rPr>
          <w:rFonts w:ascii="Arial" w:hAnsi="Arial" w:cs="Arial"/>
          <w:sz w:val="20"/>
          <w:szCs w:val="20"/>
        </w:rPr>
        <w:t>’</w:t>
      </w:r>
      <w:r w:rsidRPr="0049113F">
        <w:rPr>
          <w:rFonts w:ascii="Arial" w:hAnsi="Arial" w:cs="Arial"/>
          <w:sz w:val="20"/>
          <w:szCs w:val="20"/>
        </w:rPr>
        <w:t xml:space="preserve">s </w:t>
      </w:r>
      <w:r w:rsidR="00D93D4E">
        <w:rPr>
          <w:rFonts w:ascii="Arial" w:hAnsi="Arial" w:cs="Arial"/>
          <w:sz w:val="20"/>
          <w:szCs w:val="20"/>
        </w:rPr>
        <w:t>v</w:t>
      </w:r>
      <w:r w:rsidR="002422A3">
        <w:rPr>
          <w:rFonts w:ascii="Arial" w:hAnsi="Arial" w:cs="Arial"/>
          <w:sz w:val="20"/>
          <w:szCs w:val="20"/>
        </w:rPr>
        <w:t>olgens protocol.</w:t>
      </w:r>
    </w:p>
    <w:p w:rsidR="00295299" w:rsidRPr="0049113F" w:rsidRDefault="00295299" w:rsidP="00A020FA">
      <w:pPr>
        <w:pStyle w:val="Geenafstand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 xml:space="preserve">Het jaarlijks aanleveren van een voortgangsrapportage aan de </w:t>
      </w:r>
      <w:r w:rsidR="00D93D4E">
        <w:rPr>
          <w:rFonts w:ascii="Arial" w:hAnsi="Arial" w:cs="Arial"/>
          <w:sz w:val="20"/>
          <w:szCs w:val="20"/>
        </w:rPr>
        <w:t>toetsende</w:t>
      </w:r>
      <w:r w:rsidR="00067E3B">
        <w:rPr>
          <w:rFonts w:ascii="Arial" w:hAnsi="Arial" w:cs="Arial"/>
          <w:sz w:val="20"/>
          <w:szCs w:val="20"/>
        </w:rPr>
        <w:t xml:space="preserve"> commissie.</w:t>
      </w:r>
      <w:r w:rsidR="00A020FA" w:rsidRPr="0049113F" w:rsidDel="00A020FA">
        <w:rPr>
          <w:rFonts w:ascii="Arial" w:hAnsi="Arial" w:cs="Arial"/>
          <w:sz w:val="20"/>
          <w:szCs w:val="20"/>
        </w:rPr>
        <w:t xml:space="preserve"> </w:t>
      </w:r>
    </w:p>
    <w:p w:rsidR="00295299" w:rsidRPr="0049113F" w:rsidRDefault="00295299" w:rsidP="00295299">
      <w:pPr>
        <w:pStyle w:val="Geenafstand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Het toestaan van</w:t>
      </w:r>
      <w:r w:rsidR="00BA1D92">
        <w:rPr>
          <w:rFonts w:ascii="Arial" w:hAnsi="Arial" w:cs="Arial"/>
          <w:sz w:val="20"/>
          <w:szCs w:val="20"/>
        </w:rPr>
        <w:t xml:space="preserve"> </w:t>
      </w:r>
      <w:r w:rsidRPr="0049113F">
        <w:rPr>
          <w:rFonts w:ascii="Arial" w:hAnsi="Arial" w:cs="Arial"/>
          <w:sz w:val="20"/>
          <w:szCs w:val="20"/>
        </w:rPr>
        <w:t xml:space="preserve">monitoring </w:t>
      </w:r>
      <w:r w:rsidR="00067E3B">
        <w:rPr>
          <w:rFonts w:ascii="Arial" w:hAnsi="Arial" w:cs="Arial"/>
          <w:sz w:val="20"/>
          <w:szCs w:val="20"/>
        </w:rPr>
        <w:t>en audit</w:t>
      </w:r>
      <w:r w:rsidR="00BA1D92">
        <w:rPr>
          <w:rFonts w:ascii="Arial" w:hAnsi="Arial" w:cs="Arial"/>
          <w:sz w:val="20"/>
          <w:szCs w:val="20"/>
        </w:rPr>
        <w:t xml:space="preserve">ing </w:t>
      </w:r>
      <w:r w:rsidRPr="0049113F">
        <w:rPr>
          <w:rFonts w:ascii="Arial" w:hAnsi="Arial" w:cs="Arial"/>
          <w:sz w:val="20"/>
          <w:szCs w:val="20"/>
        </w:rPr>
        <w:t>door</w:t>
      </w:r>
      <w:r w:rsidR="00A020FA">
        <w:rPr>
          <w:rFonts w:ascii="Arial" w:hAnsi="Arial" w:cs="Arial"/>
          <w:sz w:val="20"/>
          <w:szCs w:val="20"/>
        </w:rPr>
        <w:t xml:space="preserve"> </w:t>
      </w:r>
      <w:r w:rsidR="00BA1D92">
        <w:rPr>
          <w:rFonts w:ascii="Arial" w:hAnsi="Arial" w:cs="Arial"/>
          <w:sz w:val="20"/>
          <w:szCs w:val="20"/>
        </w:rPr>
        <w:t>d</w:t>
      </w:r>
      <w:r w:rsidR="00A020FA">
        <w:rPr>
          <w:rFonts w:ascii="Arial" w:hAnsi="Arial" w:cs="Arial"/>
          <w:sz w:val="20"/>
          <w:szCs w:val="20"/>
        </w:rPr>
        <w:t>oor</w:t>
      </w:r>
      <w:r w:rsidR="00BA1D92">
        <w:rPr>
          <w:rFonts w:ascii="Arial" w:hAnsi="Arial" w:cs="Arial"/>
          <w:sz w:val="20"/>
          <w:szCs w:val="20"/>
        </w:rPr>
        <w:t xml:space="preserve"> </w:t>
      </w:r>
      <w:r w:rsidRPr="0049113F">
        <w:rPr>
          <w:rFonts w:ascii="Arial" w:hAnsi="Arial" w:cs="Arial"/>
          <w:sz w:val="20"/>
          <w:szCs w:val="20"/>
        </w:rPr>
        <w:t xml:space="preserve"> Isala aangewezen personen</w:t>
      </w:r>
      <w:r w:rsidR="00A020FA">
        <w:rPr>
          <w:rFonts w:ascii="Arial" w:hAnsi="Arial" w:cs="Arial"/>
          <w:sz w:val="20"/>
          <w:szCs w:val="20"/>
        </w:rPr>
        <w:t>.</w:t>
      </w:r>
    </w:p>
    <w:p w:rsidR="00295299" w:rsidRPr="0049113F" w:rsidRDefault="00295299" w:rsidP="00C31A0F">
      <w:pPr>
        <w:pStyle w:val="Geenafstand"/>
        <w:ind w:left="705" w:hanging="705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3.</w:t>
      </w:r>
      <w:r w:rsidR="00C31A0F">
        <w:rPr>
          <w:rFonts w:ascii="Arial" w:hAnsi="Arial" w:cs="Arial"/>
          <w:sz w:val="20"/>
          <w:szCs w:val="20"/>
        </w:rPr>
        <w:t>3</w:t>
      </w:r>
      <w:r w:rsidRPr="0049113F">
        <w:rPr>
          <w:rFonts w:ascii="Arial" w:hAnsi="Arial" w:cs="Arial"/>
          <w:sz w:val="20"/>
          <w:szCs w:val="20"/>
        </w:rPr>
        <w:tab/>
        <w:t xml:space="preserve">De onderzoeker organiseert monitoring </w:t>
      </w:r>
      <w:r w:rsidR="003F433E">
        <w:rPr>
          <w:rFonts w:ascii="Arial" w:hAnsi="Arial" w:cs="Arial"/>
          <w:sz w:val="20"/>
          <w:szCs w:val="20"/>
        </w:rPr>
        <w:t xml:space="preserve">(zowel in Isala als in </w:t>
      </w:r>
      <w:r w:rsidR="002422A3">
        <w:rPr>
          <w:rFonts w:ascii="Arial" w:hAnsi="Arial" w:cs="Arial"/>
          <w:sz w:val="20"/>
          <w:szCs w:val="20"/>
        </w:rPr>
        <w:t>eventueel</w:t>
      </w:r>
      <w:r w:rsidR="003F433E">
        <w:rPr>
          <w:rFonts w:ascii="Arial" w:hAnsi="Arial" w:cs="Arial"/>
          <w:sz w:val="20"/>
          <w:szCs w:val="20"/>
        </w:rPr>
        <w:t xml:space="preserve"> deelnemende sites) </w:t>
      </w:r>
      <w:r w:rsidRPr="0049113F">
        <w:rPr>
          <w:rFonts w:ascii="Arial" w:hAnsi="Arial" w:cs="Arial"/>
          <w:sz w:val="20"/>
          <w:szCs w:val="20"/>
        </w:rPr>
        <w:t>door</w:t>
      </w:r>
      <w:r w:rsidR="00C31A0F">
        <w:rPr>
          <w:rFonts w:ascii="Arial" w:hAnsi="Arial" w:cs="Arial"/>
          <w:sz w:val="20"/>
          <w:szCs w:val="20"/>
        </w:rPr>
        <w:t xml:space="preserve"> </w:t>
      </w:r>
      <w:r w:rsidRPr="0049113F">
        <w:rPr>
          <w:rFonts w:ascii="Arial" w:hAnsi="Arial" w:cs="Arial"/>
          <w:sz w:val="20"/>
          <w:szCs w:val="20"/>
        </w:rPr>
        <w:t>een onafhankelijke, daartoe opge</w:t>
      </w:r>
      <w:r w:rsidR="007679FB">
        <w:rPr>
          <w:rFonts w:ascii="Arial" w:hAnsi="Arial" w:cs="Arial"/>
          <w:sz w:val="20"/>
          <w:szCs w:val="20"/>
        </w:rPr>
        <w:t>leide derde</w:t>
      </w:r>
      <w:r w:rsidR="001542E2">
        <w:rPr>
          <w:rFonts w:ascii="Arial" w:hAnsi="Arial" w:cs="Arial"/>
          <w:sz w:val="20"/>
          <w:szCs w:val="20"/>
        </w:rPr>
        <w:t>, conform</w:t>
      </w:r>
      <w:r w:rsidR="00C31A0F">
        <w:rPr>
          <w:rFonts w:ascii="Arial" w:hAnsi="Arial" w:cs="Arial"/>
          <w:sz w:val="20"/>
          <w:szCs w:val="20"/>
        </w:rPr>
        <w:t xml:space="preserve"> </w:t>
      </w:r>
      <w:r w:rsidR="001542E2">
        <w:rPr>
          <w:rFonts w:ascii="Arial" w:hAnsi="Arial" w:cs="Arial"/>
          <w:sz w:val="20"/>
          <w:szCs w:val="20"/>
        </w:rPr>
        <w:t>het door de LHC goedgekeurde monitorplan</w:t>
      </w:r>
      <w:r w:rsidR="007B6A83">
        <w:rPr>
          <w:rFonts w:ascii="Arial" w:hAnsi="Arial" w:cs="Arial"/>
          <w:sz w:val="20"/>
          <w:szCs w:val="20"/>
        </w:rPr>
        <w:t xml:space="preserve"> </w:t>
      </w: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b/>
          <w:sz w:val="20"/>
          <w:szCs w:val="20"/>
        </w:rPr>
      </w:pPr>
      <w:r w:rsidRPr="0049113F">
        <w:rPr>
          <w:rFonts w:ascii="Arial" w:hAnsi="Arial" w:cs="Arial"/>
          <w:b/>
          <w:sz w:val="20"/>
          <w:szCs w:val="20"/>
        </w:rPr>
        <w:t>4.</w:t>
      </w:r>
      <w:r w:rsidRPr="0049113F">
        <w:rPr>
          <w:rFonts w:ascii="Arial" w:hAnsi="Arial" w:cs="Arial"/>
          <w:b/>
          <w:sz w:val="20"/>
          <w:szCs w:val="20"/>
        </w:rPr>
        <w:tab/>
        <w:t>Eigendom Data</w:t>
      </w: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b/>
          <w:sz w:val="20"/>
          <w:szCs w:val="20"/>
        </w:rPr>
      </w:pPr>
    </w:p>
    <w:p w:rsidR="00295299" w:rsidRPr="0049113F" w:rsidRDefault="00295299" w:rsidP="00295299">
      <w:pPr>
        <w:pStyle w:val="Geenafstand"/>
        <w:ind w:left="720" w:hanging="720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4.1</w:t>
      </w:r>
      <w:r w:rsidRPr="0049113F">
        <w:rPr>
          <w:rFonts w:ascii="Arial" w:hAnsi="Arial" w:cs="Arial"/>
          <w:sz w:val="20"/>
          <w:szCs w:val="20"/>
        </w:rPr>
        <w:tab/>
        <w:t>De verzamelde data blijven altijd eigendom van Isala en mogen de beveiligde omgeving van Isala niet verlaten</w:t>
      </w:r>
      <w:r w:rsidR="00C31A0F">
        <w:rPr>
          <w:rFonts w:ascii="Arial" w:hAnsi="Arial" w:cs="Arial"/>
          <w:sz w:val="20"/>
          <w:szCs w:val="20"/>
        </w:rPr>
        <w:t>.</w:t>
      </w:r>
      <w:r w:rsidRPr="0049113F">
        <w:rPr>
          <w:rFonts w:ascii="Arial" w:hAnsi="Arial" w:cs="Arial"/>
          <w:sz w:val="20"/>
          <w:szCs w:val="20"/>
        </w:rPr>
        <w:t xml:space="preserve"> </w:t>
      </w:r>
    </w:p>
    <w:p w:rsidR="00295299" w:rsidRPr="0049113F" w:rsidRDefault="00295299" w:rsidP="00C31A0F">
      <w:pPr>
        <w:pStyle w:val="Geenafstand"/>
        <w:ind w:left="705" w:hanging="705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4.2</w:t>
      </w:r>
      <w:r w:rsidRPr="0049113F">
        <w:rPr>
          <w:rFonts w:ascii="Arial" w:hAnsi="Arial" w:cs="Arial"/>
          <w:sz w:val="20"/>
          <w:szCs w:val="20"/>
        </w:rPr>
        <w:tab/>
        <w:t xml:space="preserve">De onderzoeker </w:t>
      </w:r>
      <w:r w:rsidR="0040423E">
        <w:rPr>
          <w:rFonts w:ascii="Arial" w:hAnsi="Arial" w:cs="Arial"/>
          <w:sz w:val="20"/>
          <w:szCs w:val="20"/>
        </w:rPr>
        <w:t>mag de data niet gebruiken, anders dan waarvoor toestemming is verkregen van de proefpersoon.</w:t>
      </w:r>
    </w:p>
    <w:p w:rsidR="00295299" w:rsidRPr="0049113F" w:rsidRDefault="00295299" w:rsidP="00295299">
      <w:pPr>
        <w:pStyle w:val="Geenafstand"/>
        <w:ind w:left="720" w:hanging="720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4.3</w:t>
      </w:r>
      <w:r w:rsidRPr="0049113F">
        <w:rPr>
          <w:rFonts w:ascii="Arial" w:hAnsi="Arial" w:cs="Arial"/>
          <w:sz w:val="20"/>
          <w:szCs w:val="20"/>
        </w:rPr>
        <w:tab/>
        <w:t xml:space="preserve">Als de onderzoeker Isala verlaat </w:t>
      </w:r>
      <w:r w:rsidR="00C31A0F">
        <w:rPr>
          <w:rFonts w:ascii="Arial" w:hAnsi="Arial" w:cs="Arial"/>
          <w:sz w:val="20"/>
          <w:szCs w:val="20"/>
        </w:rPr>
        <w:t xml:space="preserve">(geen dienstverband meer heeft) </w:t>
      </w:r>
      <w:r w:rsidRPr="0049113F">
        <w:rPr>
          <w:rFonts w:ascii="Arial" w:hAnsi="Arial" w:cs="Arial"/>
          <w:sz w:val="20"/>
          <w:szCs w:val="20"/>
        </w:rPr>
        <w:t>kan deze ni</w:t>
      </w:r>
      <w:r w:rsidR="00C31A0F">
        <w:rPr>
          <w:rFonts w:ascii="Arial" w:hAnsi="Arial" w:cs="Arial"/>
          <w:sz w:val="20"/>
          <w:szCs w:val="20"/>
        </w:rPr>
        <w:t>et meer</w:t>
      </w:r>
      <w:r w:rsidRPr="0049113F">
        <w:rPr>
          <w:rFonts w:ascii="Arial" w:hAnsi="Arial" w:cs="Arial"/>
          <w:sz w:val="20"/>
          <w:szCs w:val="20"/>
        </w:rPr>
        <w:t xml:space="preserve"> beschikken over de data en zal hij/zij een beheerder van de data aanwijzen die met Isala verbonden is.</w:t>
      </w: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b/>
          <w:sz w:val="20"/>
          <w:szCs w:val="20"/>
        </w:rPr>
      </w:pPr>
      <w:r w:rsidRPr="0049113F">
        <w:rPr>
          <w:rFonts w:ascii="Arial" w:hAnsi="Arial" w:cs="Arial"/>
          <w:b/>
          <w:sz w:val="20"/>
          <w:szCs w:val="20"/>
        </w:rPr>
        <w:t>5.</w:t>
      </w:r>
      <w:r w:rsidRPr="0049113F">
        <w:rPr>
          <w:rFonts w:ascii="Arial" w:hAnsi="Arial" w:cs="Arial"/>
          <w:b/>
          <w:sz w:val="20"/>
          <w:szCs w:val="20"/>
        </w:rPr>
        <w:tab/>
        <w:t>Publicatie</w:t>
      </w: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95299" w:rsidRPr="0049113F" w:rsidRDefault="00295299" w:rsidP="00295299">
      <w:pPr>
        <w:pStyle w:val="Geenafstand"/>
        <w:ind w:left="720" w:hanging="720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5.1</w:t>
      </w:r>
      <w:r w:rsidRPr="0049113F">
        <w:rPr>
          <w:rFonts w:ascii="Arial" w:hAnsi="Arial" w:cs="Arial"/>
          <w:sz w:val="20"/>
          <w:szCs w:val="20"/>
        </w:rPr>
        <w:tab/>
        <w:t>De onderzoeker zal zoveel mogelijk streven naar publicatie van de resultaten van het onderzoek in een ‘peer reviewed’ tijdschrift.</w:t>
      </w:r>
    </w:p>
    <w:p w:rsidR="00295299" w:rsidRPr="0049113F" w:rsidRDefault="00295299" w:rsidP="00295299">
      <w:pPr>
        <w:pStyle w:val="Geenafstand"/>
        <w:ind w:left="720" w:hanging="720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5.2</w:t>
      </w:r>
      <w:r w:rsidRPr="0049113F">
        <w:rPr>
          <w:rFonts w:ascii="Arial" w:hAnsi="Arial" w:cs="Arial"/>
          <w:sz w:val="20"/>
          <w:szCs w:val="20"/>
        </w:rPr>
        <w:tab/>
      </w:r>
      <w:r w:rsidR="00CB1162">
        <w:rPr>
          <w:rFonts w:ascii="Arial" w:hAnsi="Arial" w:cs="Arial"/>
          <w:sz w:val="20"/>
          <w:szCs w:val="20"/>
        </w:rPr>
        <w:t xml:space="preserve"> Uitkomsten van het onderzoek moeten te allen tijde openbaar worden gemaakt</w:t>
      </w:r>
      <w:r w:rsidRPr="0049113F">
        <w:rPr>
          <w:rFonts w:ascii="Arial" w:hAnsi="Arial" w:cs="Arial"/>
          <w:sz w:val="20"/>
          <w:szCs w:val="20"/>
        </w:rPr>
        <w:t>.</w:t>
      </w: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4C59F7" w:rsidRDefault="004C59F7">
      <w:pPr>
        <w:spacing w:after="200" w:line="276" w:lineRule="auto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b/>
          <w:sz w:val="20"/>
          <w:szCs w:val="20"/>
        </w:rPr>
      </w:pPr>
      <w:r w:rsidRPr="0049113F">
        <w:rPr>
          <w:rFonts w:ascii="Arial" w:hAnsi="Arial" w:cs="Arial"/>
          <w:b/>
          <w:sz w:val="20"/>
          <w:szCs w:val="20"/>
        </w:rPr>
        <w:lastRenderedPageBreak/>
        <w:t>6</w:t>
      </w:r>
      <w:r w:rsidRPr="0049113F">
        <w:rPr>
          <w:rFonts w:ascii="Arial" w:hAnsi="Arial" w:cs="Arial"/>
          <w:b/>
          <w:sz w:val="20"/>
          <w:szCs w:val="20"/>
        </w:rPr>
        <w:tab/>
        <w:t xml:space="preserve">Privacy </w:t>
      </w: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b/>
          <w:sz w:val="20"/>
          <w:szCs w:val="20"/>
        </w:rPr>
      </w:pPr>
    </w:p>
    <w:p w:rsidR="00CB1162" w:rsidRPr="0049113F" w:rsidRDefault="00295299" w:rsidP="009819E4">
      <w:pPr>
        <w:pStyle w:val="Geenafstand"/>
        <w:ind w:left="705" w:hanging="705"/>
        <w:jc w:val="both"/>
        <w:rPr>
          <w:rFonts w:ascii="Arial" w:hAnsi="Arial" w:cs="Arial"/>
          <w:sz w:val="20"/>
          <w:szCs w:val="20"/>
          <w:lang w:eastAsia="nl-NL"/>
        </w:rPr>
      </w:pPr>
      <w:r w:rsidRPr="0049113F">
        <w:rPr>
          <w:rFonts w:ascii="Arial" w:hAnsi="Arial" w:cs="Arial"/>
          <w:sz w:val="20"/>
          <w:szCs w:val="20"/>
        </w:rPr>
        <w:t>6.1</w:t>
      </w:r>
      <w:r w:rsidRPr="0049113F">
        <w:rPr>
          <w:rFonts w:ascii="Arial" w:hAnsi="Arial" w:cs="Arial"/>
          <w:sz w:val="20"/>
          <w:szCs w:val="20"/>
        </w:rPr>
        <w:tab/>
      </w:r>
      <w:r w:rsidR="00CB1162">
        <w:rPr>
          <w:rFonts w:ascii="Arial" w:hAnsi="Arial" w:cs="Arial"/>
          <w:sz w:val="20"/>
          <w:szCs w:val="20"/>
          <w:lang w:eastAsia="nl-NL"/>
        </w:rPr>
        <w:t>Verzamelde gegevens zullen altijd conform de geldende wet- en regelgeving worden verwerkt. Hierbij zijn de AVG en de WGBO en de WMO leidend.</w:t>
      </w: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b/>
          <w:sz w:val="20"/>
          <w:szCs w:val="20"/>
        </w:rPr>
      </w:pPr>
      <w:r w:rsidRPr="0049113F">
        <w:rPr>
          <w:rFonts w:ascii="Arial" w:hAnsi="Arial" w:cs="Arial"/>
          <w:b/>
          <w:sz w:val="20"/>
          <w:szCs w:val="20"/>
        </w:rPr>
        <w:t>7.</w:t>
      </w:r>
      <w:r w:rsidRPr="0049113F">
        <w:rPr>
          <w:rFonts w:ascii="Arial" w:hAnsi="Arial" w:cs="Arial"/>
          <w:b/>
          <w:sz w:val="20"/>
          <w:szCs w:val="20"/>
        </w:rPr>
        <w:tab/>
        <w:t>Vertrouwelijkheid</w:t>
      </w: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b/>
          <w:sz w:val="20"/>
          <w:szCs w:val="20"/>
        </w:rPr>
      </w:pPr>
    </w:p>
    <w:p w:rsidR="00295299" w:rsidRPr="0049113F" w:rsidRDefault="00295299" w:rsidP="00295299">
      <w:pPr>
        <w:ind w:left="705" w:hanging="705"/>
        <w:jc w:val="both"/>
        <w:rPr>
          <w:rFonts w:ascii="Arial" w:hAnsi="Arial" w:cs="Arial"/>
          <w:color w:val="auto"/>
          <w:sz w:val="20"/>
          <w:szCs w:val="20"/>
        </w:rPr>
      </w:pPr>
      <w:r w:rsidRPr="0049113F">
        <w:rPr>
          <w:rFonts w:ascii="Arial" w:hAnsi="Arial" w:cs="Arial"/>
          <w:color w:val="auto"/>
          <w:sz w:val="20"/>
          <w:szCs w:val="20"/>
        </w:rPr>
        <w:t>7.1</w:t>
      </w:r>
      <w:r w:rsidRPr="0049113F">
        <w:rPr>
          <w:rFonts w:ascii="Arial" w:hAnsi="Arial" w:cs="Arial"/>
          <w:color w:val="auto"/>
          <w:sz w:val="20"/>
          <w:szCs w:val="20"/>
        </w:rPr>
        <w:tab/>
        <w:t>Partijen komen overeen geen vertrouwelijke informatie te onthullen aan derden zonder voorafgaande schriftelijke toestemming van de partij die eigenaar is van de betreffende informatie.</w:t>
      </w:r>
    </w:p>
    <w:p w:rsidR="00295299" w:rsidRPr="0049113F" w:rsidRDefault="00295299" w:rsidP="00295299">
      <w:pPr>
        <w:ind w:left="705" w:hanging="705"/>
        <w:jc w:val="both"/>
        <w:rPr>
          <w:rFonts w:ascii="Arial" w:hAnsi="Arial" w:cs="Arial"/>
          <w:color w:val="auto"/>
          <w:sz w:val="20"/>
          <w:szCs w:val="20"/>
        </w:rPr>
      </w:pPr>
      <w:r w:rsidRPr="0049113F">
        <w:rPr>
          <w:rFonts w:ascii="Arial" w:hAnsi="Arial" w:cs="Arial"/>
          <w:color w:val="auto"/>
          <w:sz w:val="20"/>
          <w:szCs w:val="20"/>
        </w:rPr>
        <w:t>7.2</w:t>
      </w:r>
      <w:r w:rsidRPr="0049113F">
        <w:rPr>
          <w:rFonts w:ascii="Arial" w:hAnsi="Arial" w:cs="Arial"/>
          <w:color w:val="auto"/>
          <w:sz w:val="20"/>
          <w:szCs w:val="20"/>
        </w:rPr>
        <w:tab/>
      </w:r>
      <w:r w:rsidR="007B6A83">
        <w:rPr>
          <w:rFonts w:ascii="Arial" w:hAnsi="Arial" w:cs="Arial"/>
          <w:color w:val="auto"/>
          <w:sz w:val="20"/>
          <w:szCs w:val="20"/>
        </w:rPr>
        <w:t>Het in punt 7.1 geno</w:t>
      </w:r>
      <w:r w:rsidR="001050FD">
        <w:rPr>
          <w:rFonts w:ascii="Arial" w:hAnsi="Arial" w:cs="Arial"/>
          <w:color w:val="auto"/>
          <w:sz w:val="20"/>
          <w:szCs w:val="20"/>
        </w:rPr>
        <w:t xml:space="preserve">emde </w:t>
      </w:r>
      <w:r w:rsidRPr="0049113F">
        <w:rPr>
          <w:rFonts w:ascii="Arial" w:hAnsi="Arial" w:cs="Arial"/>
          <w:color w:val="auto"/>
          <w:sz w:val="20"/>
          <w:szCs w:val="20"/>
        </w:rPr>
        <w:t xml:space="preserve">betreft alle vertrouwelijke informatie die tussen partijen uitgewisseld is onder deze overeenkomst. </w:t>
      </w:r>
    </w:p>
    <w:p w:rsidR="00295299" w:rsidRPr="0049113F" w:rsidRDefault="00295299" w:rsidP="00295299">
      <w:pPr>
        <w:ind w:left="705" w:hanging="705"/>
        <w:jc w:val="both"/>
        <w:rPr>
          <w:rFonts w:ascii="Arial" w:hAnsi="Arial" w:cs="Arial"/>
          <w:color w:val="auto"/>
          <w:sz w:val="20"/>
          <w:szCs w:val="20"/>
        </w:rPr>
      </w:pPr>
      <w:r w:rsidRPr="0049113F">
        <w:rPr>
          <w:rFonts w:ascii="Arial" w:hAnsi="Arial" w:cs="Arial"/>
          <w:color w:val="auto"/>
          <w:sz w:val="20"/>
          <w:szCs w:val="20"/>
        </w:rPr>
        <w:t>7.3</w:t>
      </w:r>
      <w:r w:rsidRPr="0049113F">
        <w:rPr>
          <w:rFonts w:ascii="Arial" w:hAnsi="Arial" w:cs="Arial"/>
          <w:color w:val="auto"/>
          <w:sz w:val="20"/>
          <w:szCs w:val="20"/>
        </w:rPr>
        <w:tab/>
      </w:r>
      <w:r w:rsidR="001050FD">
        <w:rPr>
          <w:rFonts w:ascii="Arial" w:hAnsi="Arial" w:cs="Arial"/>
          <w:color w:val="auto"/>
          <w:sz w:val="20"/>
          <w:szCs w:val="20"/>
        </w:rPr>
        <w:t xml:space="preserve">Het in punt 7.1 genoemde </w:t>
      </w:r>
      <w:r w:rsidRPr="0049113F">
        <w:rPr>
          <w:rFonts w:ascii="Arial" w:hAnsi="Arial" w:cs="Arial"/>
          <w:color w:val="auto"/>
          <w:sz w:val="20"/>
          <w:szCs w:val="20"/>
        </w:rPr>
        <w:t>geldt niet voor informatie die 1) beschikbaar is in het publieke domein, 2)</w:t>
      </w:r>
      <w:r w:rsidR="007679FB">
        <w:rPr>
          <w:rFonts w:ascii="Arial" w:hAnsi="Arial" w:cs="Arial"/>
          <w:color w:val="auto"/>
          <w:sz w:val="20"/>
          <w:szCs w:val="20"/>
        </w:rPr>
        <w:t xml:space="preserve"> </w:t>
      </w:r>
      <w:r w:rsidRPr="0049113F">
        <w:rPr>
          <w:rFonts w:ascii="Arial" w:hAnsi="Arial" w:cs="Arial"/>
          <w:color w:val="auto"/>
          <w:sz w:val="20"/>
          <w:szCs w:val="20"/>
        </w:rPr>
        <w:t>voorafgaande aan het ondertekenen van deze overeenkomst al in het bezit is van de onthullende partij, 3) vanwege een wettelijke verplichting onthuld moet worden.</w:t>
      </w: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95299" w:rsidRPr="0049113F" w:rsidRDefault="00295299" w:rsidP="002952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95299" w:rsidRPr="0049113F" w:rsidRDefault="00295299" w:rsidP="002952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9113F">
        <w:rPr>
          <w:rFonts w:ascii="Arial" w:hAnsi="Arial" w:cs="Arial"/>
          <w:b/>
          <w:bCs/>
          <w:sz w:val="20"/>
          <w:szCs w:val="20"/>
        </w:rPr>
        <w:t>8.</w:t>
      </w:r>
      <w:r w:rsidRPr="0049113F">
        <w:rPr>
          <w:rFonts w:ascii="Arial" w:hAnsi="Arial" w:cs="Arial"/>
          <w:b/>
          <w:bCs/>
          <w:sz w:val="20"/>
          <w:szCs w:val="20"/>
        </w:rPr>
        <w:tab/>
        <w:t>Financiële aspecten</w:t>
      </w:r>
    </w:p>
    <w:p w:rsidR="00911140" w:rsidRDefault="00295299" w:rsidP="009819E4">
      <w:pPr>
        <w:tabs>
          <w:tab w:val="left" w:pos="-1440"/>
          <w:tab w:val="left" w:pos="-720"/>
          <w:tab w:val="left" w:pos="0"/>
          <w:tab w:val="left" w:pos="240"/>
          <w:tab w:val="left" w:pos="720"/>
          <w:tab w:val="left" w:pos="1080"/>
          <w:tab w:val="left" w:pos="1440"/>
        </w:tabs>
        <w:ind w:left="708" w:hanging="708"/>
        <w:rPr>
          <w:rFonts w:ascii="Arial" w:hAnsi="Arial"/>
          <w:sz w:val="20"/>
        </w:rPr>
      </w:pPr>
      <w:r w:rsidRPr="0049113F">
        <w:rPr>
          <w:rFonts w:ascii="Arial" w:hAnsi="Arial" w:cs="Arial"/>
          <w:bCs/>
          <w:sz w:val="20"/>
          <w:szCs w:val="20"/>
        </w:rPr>
        <w:t>8.1</w:t>
      </w:r>
      <w:r w:rsidRPr="0049113F">
        <w:rPr>
          <w:rFonts w:ascii="Arial" w:hAnsi="Arial" w:cs="Arial"/>
          <w:bCs/>
          <w:sz w:val="20"/>
          <w:szCs w:val="20"/>
        </w:rPr>
        <w:tab/>
      </w:r>
      <w:r w:rsidR="0021669B">
        <w:rPr>
          <w:rFonts w:ascii="Arial" w:hAnsi="Arial"/>
          <w:sz w:val="20"/>
        </w:rPr>
        <w:t>De onderzoeker is verantwoordelijk</w:t>
      </w:r>
      <w:r w:rsidR="00911140">
        <w:rPr>
          <w:rFonts w:ascii="Arial" w:hAnsi="Arial"/>
          <w:sz w:val="20"/>
        </w:rPr>
        <w:t xml:space="preserve"> voor het volledige management van het onderzoek waaronder begrepen mensen, middelen en infrastructuur</w:t>
      </w:r>
      <w:r w:rsidR="00F85A51">
        <w:rPr>
          <w:rFonts w:ascii="Arial" w:hAnsi="Arial"/>
          <w:sz w:val="20"/>
        </w:rPr>
        <w:t xml:space="preserve"> en de financiering daarvan</w:t>
      </w:r>
      <w:r w:rsidR="00911140">
        <w:rPr>
          <w:rFonts w:ascii="Arial" w:hAnsi="Arial"/>
          <w:sz w:val="20"/>
        </w:rPr>
        <w:t>. De Raad van Bestuur behoudt zich dan ook nadrukkelijk het recht voor om kosten met betrekking tot het onderzoek die toch voor</w:t>
      </w:r>
      <w:r w:rsidR="0021669B">
        <w:rPr>
          <w:rFonts w:ascii="Arial" w:hAnsi="Arial"/>
          <w:sz w:val="20"/>
        </w:rPr>
        <w:t xml:space="preserve"> rekening van Isala</w:t>
      </w:r>
      <w:r w:rsidR="00911140">
        <w:rPr>
          <w:rFonts w:ascii="Arial" w:hAnsi="Arial"/>
          <w:sz w:val="20"/>
        </w:rPr>
        <w:t xml:space="preserve"> komen alsnog op </w:t>
      </w:r>
      <w:r w:rsidR="00F85A51">
        <w:rPr>
          <w:rFonts w:ascii="Arial" w:hAnsi="Arial"/>
          <w:sz w:val="20"/>
        </w:rPr>
        <w:t>de</w:t>
      </w:r>
      <w:r w:rsidR="00911140">
        <w:rPr>
          <w:rFonts w:ascii="Arial" w:hAnsi="Arial"/>
          <w:sz w:val="20"/>
        </w:rPr>
        <w:t xml:space="preserve"> onderzoeker te verhalen.</w:t>
      </w:r>
    </w:p>
    <w:p w:rsidR="00295299" w:rsidRPr="0049113F" w:rsidRDefault="00295299" w:rsidP="002952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95299" w:rsidRPr="0049113F" w:rsidRDefault="00295299" w:rsidP="002952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9113F">
        <w:rPr>
          <w:rFonts w:ascii="Arial" w:hAnsi="Arial" w:cs="Arial"/>
          <w:b/>
          <w:bCs/>
          <w:sz w:val="20"/>
          <w:szCs w:val="20"/>
        </w:rPr>
        <w:t>9.</w:t>
      </w:r>
      <w:r w:rsidRPr="0049113F">
        <w:rPr>
          <w:rFonts w:ascii="Arial" w:hAnsi="Arial" w:cs="Arial"/>
          <w:b/>
          <w:bCs/>
          <w:sz w:val="20"/>
          <w:szCs w:val="20"/>
        </w:rPr>
        <w:tab/>
        <w:t>Externe communicatie</w:t>
      </w:r>
    </w:p>
    <w:p w:rsidR="00295299" w:rsidRPr="0049113F" w:rsidRDefault="00295299" w:rsidP="002952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95299" w:rsidRPr="0049113F" w:rsidRDefault="00295299" w:rsidP="00295299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9.1</w:t>
      </w:r>
      <w:r w:rsidRPr="0049113F">
        <w:rPr>
          <w:rFonts w:ascii="Arial" w:hAnsi="Arial" w:cs="Arial"/>
          <w:sz w:val="20"/>
          <w:szCs w:val="20"/>
        </w:rPr>
        <w:tab/>
      </w:r>
      <w:r w:rsidR="009819E4">
        <w:rPr>
          <w:rFonts w:ascii="Arial" w:hAnsi="Arial" w:cs="Arial"/>
          <w:sz w:val="20"/>
          <w:szCs w:val="20"/>
        </w:rPr>
        <w:t>E</w:t>
      </w:r>
      <w:r w:rsidRPr="0049113F">
        <w:rPr>
          <w:rFonts w:ascii="Arial" w:hAnsi="Arial" w:cs="Arial"/>
          <w:sz w:val="20"/>
          <w:szCs w:val="20"/>
        </w:rPr>
        <w:t>xterne communicatie over deze overeenkomst en al het daarin bepaalde vindt uitsluitend plaats na goedkeuring door beide partijen.</w:t>
      </w:r>
    </w:p>
    <w:p w:rsidR="00295299" w:rsidRDefault="00295299" w:rsidP="002952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95299" w:rsidRPr="0049113F" w:rsidRDefault="00295299" w:rsidP="002952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95299" w:rsidRPr="0049113F" w:rsidRDefault="00295299" w:rsidP="00295299">
      <w:pPr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9113F">
        <w:rPr>
          <w:rFonts w:ascii="Arial" w:hAnsi="Arial" w:cs="Arial"/>
          <w:b/>
          <w:bCs/>
          <w:sz w:val="20"/>
          <w:szCs w:val="20"/>
        </w:rPr>
        <w:t>10.</w:t>
      </w:r>
      <w:r w:rsidRPr="0049113F">
        <w:rPr>
          <w:rFonts w:ascii="Arial" w:hAnsi="Arial" w:cs="Arial"/>
          <w:b/>
          <w:bCs/>
          <w:sz w:val="20"/>
          <w:szCs w:val="20"/>
        </w:rPr>
        <w:tab/>
        <w:t>Toepasselijk recht/geschillen</w:t>
      </w:r>
    </w:p>
    <w:p w:rsidR="00295299" w:rsidRPr="0049113F" w:rsidRDefault="00295299" w:rsidP="002952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9113F">
        <w:rPr>
          <w:rFonts w:ascii="Arial" w:hAnsi="Arial" w:cs="Arial"/>
          <w:bCs/>
          <w:sz w:val="20"/>
          <w:szCs w:val="20"/>
        </w:rPr>
        <w:t>10.1</w:t>
      </w:r>
      <w:r w:rsidRPr="0049113F">
        <w:rPr>
          <w:rFonts w:ascii="Arial" w:hAnsi="Arial" w:cs="Arial"/>
          <w:bCs/>
          <w:sz w:val="20"/>
          <w:szCs w:val="20"/>
        </w:rPr>
        <w:tab/>
        <w:t xml:space="preserve">Ter zake van deze overeenkomst is uitsluitend het Nederlands recht van toepassing. </w:t>
      </w:r>
    </w:p>
    <w:p w:rsidR="00295299" w:rsidRPr="0049113F" w:rsidRDefault="00295299" w:rsidP="00295299">
      <w:pPr>
        <w:pStyle w:val="Geenafstand"/>
        <w:ind w:left="708" w:hanging="708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bCs/>
          <w:sz w:val="20"/>
          <w:szCs w:val="20"/>
        </w:rPr>
        <w:t>10.2</w:t>
      </w:r>
      <w:r w:rsidRPr="0049113F">
        <w:rPr>
          <w:rFonts w:ascii="Arial" w:hAnsi="Arial" w:cs="Arial"/>
          <w:bCs/>
          <w:sz w:val="20"/>
          <w:szCs w:val="20"/>
        </w:rPr>
        <w:tab/>
      </w:r>
      <w:r w:rsidRPr="0049113F">
        <w:rPr>
          <w:rFonts w:ascii="Arial" w:hAnsi="Arial" w:cs="Arial"/>
          <w:sz w:val="20"/>
          <w:szCs w:val="20"/>
        </w:rPr>
        <w:t xml:space="preserve">Indien tussen partijen een verschil van mening mocht ontstaan over de inhoud en/of uitvoering van deze overeenkomst zal eerst getracht worden door middel van mediation een oplossing te vinden. </w:t>
      </w:r>
    </w:p>
    <w:p w:rsidR="00295299" w:rsidRPr="0049113F" w:rsidRDefault="00295299" w:rsidP="00295299">
      <w:pPr>
        <w:pStyle w:val="Geenafstand"/>
        <w:ind w:left="705" w:hanging="705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10.3</w:t>
      </w:r>
      <w:r w:rsidRPr="0049113F">
        <w:rPr>
          <w:rFonts w:ascii="Arial" w:hAnsi="Arial" w:cs="Arial"/>
          <w:sz w:val="20"/>
          <w:szCs w:val="20"/>
        </w:rPr>
        <w:tab/>
        <w:t xml:space="preserve">Geschillen voortvloeiend uit deze overeenkomst die niet in onderling overleg opgelost kunnen worden, zullen worden voorgelegd aan de bevoegde rechter. </w:t>
      </w:r>
    </w:p>
    <w:p w:rsidR="00295299" w:rsidRDefault="00295299" w:rsidP="00295299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bCs/>
          <w:sz w:val="20"/>
          <w:szCs w:val="20"/>
        </w:rPr>
      </w:pPr>
    </w:p>
    <w:p w:rsidR="00295299" w:rsidRDefault="00295299" w:rsidP="00295299">
      <w:pPr>
        <w:rPr>
          <w:rFonts w:ascii="Arial" w:hAnsi="Arial" w:cs="Arial"/>
          <w:b/>
          <w:bCs/>
          <w:sz w:val="20"/>
          <w:szCs w:val="20"/>
        </w:rPr>
      </w:pPr>
    </w:p>
    <w:p w:rsidR="00295299" w:rsidRPr="0049113F" w:rsidRDefault="00295299" w:rsidP="0029529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9113F">
        <w:rPr>
          <w:rFonts w:ascii="Arial" w:hAnsi="Arial" w:cs="Arial"/>
          <w:b/>
          <w:bCs/>
          <w:sz w:val="20"/>
          <w:szCs w:val="20"/>
        </w:rPr>
        <w:t>11.</w:t>
      </w:r>
      <w:r w:rsidRPr="0049113F">
        <w:rPr>
          <w:rFonts w:ascii="Arial" w:hAnsi="Arial" w:cs="Arial"/>
          <w:b/>
          <w:bCs/>
          <w:sz w:val="20"/>
          <w:szCs w:val="20"/>
        </w:rPr>
        <w:tab/>
        <w:t>Slotbepaling</w:t>
      </w:r>
    </w:p>
    <w:p w:rsidR="00295299" w:rsidRPr="0049113F" w:rsidRDefault="00295299" w:rsidP="0029529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95299" w:rsidRPr="0049113F" w:rsidRDefault="00295299" w:rsidP="00295299">
      <w:pPr>
        <w:autoSpaceDE w:val="0"/>
        <w:autoSpaceDN w:val="0"/>
        <w:adjustRightInd w:val="0"/>
        <w:ind w:left="705" w:hanging="705"/>
        <w:rPr>
          <w:rFonts w:ascii="Arial" w:hAnsi="Arial" w:cs="Arial"/>
          <w:bCs/>
          <w:sz w:val="20"/>
          <w:szCs w:val="20"/>
        </w:rPr>
      </w:pPr>
      <w:r w:rsidRPr="0049113F">
        <w:rPr>
          <w:rFonts w:ascii="Arial" w:hAnsi="Arial" w:cs="Arial"/>
          <w:bCs/>
          <w:sz w:val="20"/>
          <w:szCs w:val="20"/>
        </w:rPr>
        <w:t>11.1</w:t>
      </w:r>
      <w:r w:rsidRPr="0049113F">
        <w:rPr>
          <w:rFonts w:ascii="Arial" w:hAnsi="Arial" w:cs="Arial"/>
          <w:bCs/>
          <w:sz w:val="20"/>
          <w:szCs w:val="20"/>
        </w:rPr>
        <w:tab/>
        <w:t xml:space="preserve">Alle eerdere contracten, afspraken en concepten met betrekking tot het geregelde in deze overeenkomst zijn direct na het ondertekenen van deze overeenkomst vervallen. </w:t>
      </w:r>
    </w:p>
    <w:p w:rsidR="00295299" w:rsidRPr="0049113F" w:rsidRDefault="00295299" w:rsidP="00295299">
      <w:pPr>
        <w:autoSpaceDE w:val="0"/>
        <w:autoSpaceDN w:val="0"/>
        <w:adjustRightInd w:val="0"/>
        <w:ind w:left="705" w:hanging="705"/>
        <w:rPr>
          <w:rFonts w:ascii="Arial" w:hAnsi="Arial" w:cs="Arial"/>
          <w:bCs/>
          <w:sz w:val="20"/>
          <w:szCs w:val="20"/>
        </w:rPr>
      </w:pPr>
      <w:r w:rsidRPr="0049113F">
        <w:rPr>
          <w:rFonts w:ascii="Arial" w:hAnsi="Arial" w:cs="Arial"/>
          <w:bCs/>
          <w:sz w:val="20"/>
          <w:szCs w:val="20"/>
        </w:rPr>
        <w:t>11.2</w:t>
      </w:r>
      <w:r w:rsidRPr="0049113F">
        <w:rPr>
          <w:rFonts w:ascii="Arial" w:hAnsi="Arial" w:cs="Arial"/>
          <w:bCs/>
          <w:sz w:val="20"/>
          <w:szCs w:val="20"/>
        </w:rPr>
        <w:tab/>
        <w:t xml:space="preserve">In gevallen waarin deze overeenkomst niet voorziet, wordt tussen partijen naar redelijkheid en billijkheid een regeling getroffen. </w:t>
      </w:r>
    </w:p>
    <w:p w:rsidR="00295299" w:rsidRPr="0049113F" w:rsidRDefault="00295299" w:rsidP="00295299">
      <w:pPr>
        <w:pStyle w:val="Geenafstand1"/>
        <w:ind w:left="705" w:hanging="705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bCs/>
          <w:color w:val="000000"/>
          <w:sz w:val="20"/>
          <w:szCs w:val="20"/>
        </w:rPr>
        <w:t>11.3</w:t>
      </w:r>
      <w:r w:rsidRPr="0049113F">
        <w:rPr>
          <w:rFonts w:ascii="Arial" w:hAnsi="Arial" w:cs="Arial"/>
          <w:bCs/>
          <w:color w:val="000000"/>
          <w:sz w:val="20"/>
          <w:szCs w:val="20"/>
        </w:rPr>
        <w:tab/>
      </w:r>
      <w:r w:rsidRPr="0049113F">
        <w:rPr>
          <w:rFonts w:ascii="Arial" w:hAnsi="Arial" w:cs="Arial"/>
          <w:sz w:val="20"/>
          <w:szCs w:val="20"/>
        </w:rPr>
        <w:t>Indien bepalingen in deze overeenkomst in strijd zijn met wet- of regelgeving, dan zullen partijen in gemeen overleg nagegaan op welke wijze die bepalingen in de overeenkomst aangepast moeten worden.</w:t>
      </w:r>
    </w:p>
    <w:p w:rsidR="00295299" w:rsidRPr="0049113F" w:rsidRDefault="00295299" w:rsidP="0029529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49113F">
        <w:rPr>
          <w:rFonts w:ascii="Arial" w:hAnsi="Arial" w:cs="Arial"/>
          <w:bCs/>
          <w:sz w:val="20"/>
          <w:szCs w:val="20"/>
        </w:rPr>
        <w:t xml:space="preserve">11.4 </w:t>
      </w:r>
      <w:r w:rsidRPr="0049113F">
        <w:rPr>
          <w:rFonts w:ascii="Arial" w:hAnsi="Arial" w:cs="Arial"/>
          <w:bCs/>
          <w:sz w:val="20"/>
          <w:szCs w:val="20"/>
        </w:rPr>
        <w:tab/>
        <w:t xml:space="preserve">Eventuele bijlagen maken onlosmakelijk deel uit van deze overeenkomst. </w:t>
      </w:r>
    </w:p>
    <w:p w:rsidR="00295299" w:rsidRPr="0049113F" w:rsidRDefault="00295299" w:rsidP="0029529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295299" w:rsidRPr="0049113F" w:rsidRDefault="00295299" w:rsidP="002952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4C59F7" w:rsidRDefault="004C59F7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295299" w:rsidRPr="0049113F" w:rsidRDefault="00295299" w:rsidP="002952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9113F">
        <w:rPr>
          <w:rFonts w:ascii="Arial" w:hAnsi="Arial" w:cs="Arial"/>
          <w:b/>
          <w:bCs/>
          <w:sz w:val="20"/>
          <w:szCs w:val="20"/>
        </w:rPr>
        <w:lastRenderedPageBreak/>
        <w:t>Ondertekening</w:t>
      </w:r>
    </w:p>
    <w:p w:rsidR="00295299" w:rsidRPr="0049113F" w:rsidRDefault="00295299" w:rsidP="002952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Aldus overeengekomen en in tweevoud opgemaakt en ondertekend te Zwolle.</w:t>
      </w: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b/>
          <w:sz w:val="20"/>
          <w:szCs w:val="20"/>
        </w:rPr>
        <w:t>Stichting holding Isala klinieken</w:t>
      </w:r>
      <w:r w:rsidRPr="0049113F">
        <w:rPr>
          <w:rFonts w:ascii="Arial" w:hAnsi="Arial" w:cs="Arial"/>
          <w:b/>
          <w:sz w:val="20"/>
          <w:szCs w:val="20"/>
        </w:rPr>
        <w:tab/>
      </w:r>
      <w:r w:rsidRPr="0049113F">
        <w:rPr>
          <w:rFonts w:ascii="Arial" w:hAnsi="Arial" w:cs="Arial"/>
          <w:sz w:val="20"/>
          <w:szCs w:val="20"/>
        </w:rPr>
        <w:tab/>
      </w:r>
      <w:r w:rsidRPr="0049113F">
        <w:rPr>
          <w:rFonts w:ascii="Arial" w:hAnsi="Arial" w:cs="Arial"/>
          <w:sz w:val="20"/>
          <w:szCs w:val="20"/>
        </w:rPr>
        <w:tab/>
      </w:r>
      <w:r w:rsidRPr="0049113F">
        <w:rPr>
          <w:rFonts w:ascii="Arial" w:hAnsi="Arial" w:cs="Arial"/>
          <w:b/>
          <w:sz w:val="20"/>
          <w:szCs w:val="20"/>
        </w:rPr>
        <w:t>Onderzoeker</w:t>
      </w:r>
      <w:r w:rsidRPr="0049113F">
        <w:rPr>
          <w:rFonts w:ascii="Arial" w:hAnsi="Arial" w:cs="Arial"/>
          <w:sz w:val="20"/>
          <w:szCs w:val="20"/>
        </w:rPr>
        <w:tab/>
      </w:r>
      <w:r w:rsidRPr="0049113F">
        <w:rPr>
          <w:rFonts w:ascii="Arial" w:hAnsi="Arial" w:cs="Arial"/>
          <w:sz w:val="20"/>
          <w:szCs w:val="20"/>
        </w:rPr>
        <w:tab/>
      </w:r>
      <w:r w:rsidRPr="0049113F">
        <w:rPr>
          <w:rFonts w:ascii="Arial" w:hAnsi="Arial" w:cs="Arial"/>
          <w:sz w:val="20"/>
          <w:szCs w:val="20"/>
        </w:rPr>
        <w:tab/>
      </w:r>
      <w:r w:rsidRPr="0049113F">
        <w:rPr>
          <w:rFonts w:ascii="Arial" w:hAnsi="Arial" w:cs="Arial"/>
          <w:sz w:val="20"/>
          <w:szCs w:val="20"/>
        </w:rPr>
        <w:tab/>
      </w:r>
      <w:r w:rsidRPr="0049113F">
        <w:rPr>
          <w:rFonts w:ascii="Arial" w:hAnsi="Arial" w:cs="Arial"/>
          <w:sz w:val="20"/>
          <w:szCs w:val="20"/>
        </w:rPr>
        <w:tab/>
      </w:r>
    </w:p>
    <w:p w:rsidR="00295299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4C59F7" w:rsidRPr="0049113F" w:rsidRDefault="004C59F7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Datum</w:t>
      </w:r>
      <w:r w:rsidR="00244F8E">
        <w:rPr>
          <w:rFonts w:ascii="Arial" w:hAnsi="Arial" w:cs="Arial"/>
          <w:sz w:val="20"/>
          <w:szCs w:val="20"/>
        </w:rPr>
        <w:t>:</w:t>
      </w:r>
      <w:r w:rsidRPr="0049113F">
        <w:rPr>
          <w:rFonts w:ascii="Arial" w:hAnsi="Arial" w:cs="Arial"/>
          <w:sz w:val="20"/>
          <w:szCs w:val="20"/>
        </w:rPr>
        <w:tab/>
      </w:r>
      <w:r w:rsidR="00100A6F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00A6F">
        <w:rPr>
          <w:rFonts w:ascii="Arial" w:hAnsi="Arial" w:cs="Arial"/>
          <w:sz w:val="20"/>
          <w:szCs w:val="20"/>
        </w:rPr>
        <w:instrText xml:space="preserve"> FORMTEXT </w:instrText>
      </w:r>
      <w:r w:rsidR="00100A6F">
        <w:rPr>
          <w:rFonts w:ascii="Arial" w:hAnsi="Arial" w:cs="Arial"/>
          <w:sz w:val="20"/>
          <w:szCs w:val="20"/>
        </w:rPr>
      </w:r>
      <w:r w:rsidR="00100A6F">
        <w:rPr>
          <w:rFonts w:ascii="Arial" w:hAnsi="Arial" w:cs="Arial"/>
          <w:sz w:val="20"/>
          <w:szCs w:val="20"/>
        </w:rPr>
        <w:fldChar w:fldCharType="separate"/>
      </w:r>
      <w:r w:rsidR="00100A6F">
        <w:rPr>
          <w:rFonts w:ascii="Arial" w:hAnsi="Arial" w:cs="Arial"/>
          <w:noProof/>
          <w:sz w:val="20"/>
          <w:szCs w:val="20"/>
        </w:rPr>
        <w:t> </w:t>
      </w:r>
      <w:r w:rsidR="00100A6F">
        <w:rPr>
          <w:rFonts w:ascii="Arial" w:hAnsi="Arial" w:cs="Arial"/>
          <w:noProof/>
          <w:sz w:val="20"/>
          <w:szCs w:val="20"/>
        </w:rPr>
        <w:t> </w:t>
      </w:r>
      <w:r w:rsidR="00100A6F">
        <w:rPr>
          <w:rFonts w:ascii="Arial" w:hAnsi="Arial" w:cs="Arial"/>
          <w:noProof/>
          <w:sz w:val="20"/>
          <w:szCs w:val="20"/>
        </w:rPr>
        <w:t> </w:t>
      </w:r>
      <w:r w:rsidR="00100A6F">
        <w:rPr>
          <w:rFonts w:ascii="Arial" w:hAnsi="Arial" w:cs="Arial"/>
          <w:noProof/>
          <w:sz w:val="20"/>
          <w:szCs w:val="20"/>
        </w:rPr>
        <w:t> </w:t>
      </w:r>
      <w:r w:rsidR="00100A6F">
        <w:rPr>
          <w:rFonts w:ascii="Arial" w:hAnsi="Arial" w:cs="Arial"/>
          <w:noProof/>
          <w:sz w:val="20"/>
          <w:szCs w:val="20"/>
        </w:rPr>
        <w:t> </w:t>
      </w:r>
      <w:r w:rsidR="00100A6F">
        <w:rPr>
          <w:rFonts w:ascii="Arial" w:hAnsi="Arial" w:cs="Arial"/>
          <w:sz w:val="20"/>
          <w:szCs w:val="20"/>
        </w:rPr>
        <w:fldChar w:fldCharType="end"/>
      </w:r>
      <w:bookmarkEnd w:id="1"/>
      <w:r w:rsidRPr="0049113F">
        <w:rPr>
          <w:rFonts w:ascii="Arial" w:hAnsi="Arial" w:cs="Arial"/>
          <w:sz w:val="20"/>
          <w:szCs w:val="20"/>
        </w:rPr>
        <w:tab/>
      </w:r>
      <w:r w:rsidRPr="0049113F">
        <w:rPr>
          <w:rFonts w:ascii="Arial" w:hAnsi="Arial" w:cs="Arial"/>
          <w:sz w:val="20"/>
          <w:szCs w:val="20"/>
        </w:rPr>
        <w:tab/>
      </w:r>
      <w:r w:rsidRPr="0049113F">
        <w:rPr>
          <w:rFonts w:ascii="Arial" w:hAnsi="Arial" w:cs="Arial"/>
          <w:sz w:val="20"/>
          <w:szCs w:val="20"/>
        </w:rPr>
        <w:tab/>
      </w:r>
      <w:r w:rsidRPr="0049113F">
        <w:rPr>
          <w:rFonts w:ascii="Arial" w:hAnsi="Arial" w:cs="Arial"/>
          <w:sz w:val="20"/>
          <w:szCs w:val="20"/>
        </w:rPr>
        <w:tab/>
      </w:r>
      <w:r w:rsidRPr="004911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113F">
        <w:rPr>
          <w:rFonts w:ascii="Arial" w:hAnsi="Arial" w:cs="Arial"/>
          <w:sz w:val="20"/>
          <w:szCs w:val="20"/>
        </w:rPr>
        <w:t>Datum</w:t>
      </w:r>
      <w:r w:rsidR="00244F8E">
        <w:rPr>
          <w:rFonts w:ascii="Arial" w:hAnsi="Arial" w:cs="Arial"/>
          <w:sz w:val="20"/>
          <w:szCs w:val="20"/>
        </w:rPr>
        <w:t>:</w:t>
      </w: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95299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4C59F7" w:rsidRDefault="004C59F7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44F8E" w:rsidRDefault="00244F8E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Handtekening: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Handtekening:</w:t>
      </w:r>
    </w:p>
    <w:p w:rsidR="00244F8E" w:rsidRPr="0049113F" w:rsidRDefault="00244F8E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95299" w:rsidRPr="0049113F" w:rsidRDefault="00295299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ab/>
      </w:r>
      <w:r w:rsidRPr="0049113F">
        <w:rPr>
          <w:rFonts w:ascii="Arial" w:hAnsi="Arial" w:cs="Arial"/>
          <w:sz w:val="20"/>
          <w:szCs w:val="20"/>
        </w:rPr>
        <w:tab/>
      </w:r>
      <w:r w:rsidRPr="0049113F">
        <w:rPr>
          <w:rFonts w:ascii="Arial" w:hAnsi="Arial" w:cs="Arial"/>
          <w:sz w:val="20"/>
          <w:szCs w:val="20"/>
        </w:rPr>
        <w:tab/>
      </w:r>
      <w:r w:rsidRPr="0049113F">
        <w:rPr>
          <w:rFonts w:ascii="Arial" w:hAnsi="Arial" w:cs="Arial"/>
          <w:sz w:val="20"/>
          <w:szCs w:val="20"/>
        </w:rPr>
        <w:tab/>
      </w:r>
      <w:r w:rsidRPr="0049113F">
        <w:rPr>
          <w:rFonts w:ascii="Arial" w:hAnsi="Arial" w:cs="Arial"/>
          <w:sz w:val="20"/>
          <w:szCs w:val="20"/>
        </w:rPr>
        <w:tab/>
      </w:r>
      <w:r w:rsidRPr="0049113F">
        <w:rPr>
          <w:rFonts w:ascii="Arial" w:hAnsi="Arial" w:cs="Arial"/>
          <w:sz w:val="20"/>
          <w:szCs w:val="20"/>
        </w:rPr>
        <w:tab/>
        <w:t xml:space="preserve"> </w:t>
      </w:r>
    </w:p>
    <w:p w:rsidR="00244F8E" w:rsidRDefault="00244F8E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44F8E" w:rsidRDefault="00244F8E" w:rsidP="00295299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9819E4" w:rsidRDefault="00295299" w:rsidP="00295299">
      <w:pPr>
        <w:pStyle w:val="Geenafstand"/>
        <w:jc w:val="both"/>
        <w:rPr>
          <w:rFonts w:ascii="Arial" w:hAnsi="Arial" w:cs="Arial"/>
          <w:color w:val="FF0000"/>
          <w:sz w:val="20"/>
          <w:szCs w:val="20"/>
        </w:rPr>
      </w:pPr>
      <w:r w:rsidRPr="0049113F">
        <w:rPr>
          <w:rFonts w:ascii="Arial" w:hAnsi="Arial" w:cs="Arial"/>
          <w:sz w:val="20"/>
          <w:szCs w:val="20"/>
        </w:rPr>
        <w:t>H.H. Kuper</w:t>
      </w:r>
      <w:r w:rsidRPr="0049113F">
        <w:rPr>
          <w:rFonts w:ascii="Arial" w:hAnsi="Arial" w:cs="Arial"/>
          <w:sz w:val="20"/>
          <w:szCs w:val="20"/>
        </w:rPr>
        <w:tab/>
      </w:r>
      <w:r w:rsidRPr="0049113F">
        <w:rPr>
          <w:rFonts w:ascii="Arial" w:hAnsi="Arial" w:cs="Arial"/>
          <w:sz w:val="20"/>
          <w:szCs w:val="20"/>
        </w:rPr>
        <w:tab/>
      </w:r>
      <w:r w:rsidRPr="0049113F">
        <w:rPr>
          <w:rFonts w:ascii="Arial" w:hAnsi="Arial" w:cs="Arial"/>
          <w:sz w:val="20"/>
          <w:szCs w:val="20"/>
        </w:rPr>
        <w:tab/>
      </w:r>
      <w:r w:rsidRPr="0049113F">
        <w:rPr>
          <w:rFonts w:ascii="Arial" w:hAnsi="Arial" w:cs="Arial"/>
          <w:sz w:val="20"/>
          <w:szCs w:val="20"/>
        </w:rPr>
        <w:tab/>
      </w:r>
      <w:r w:rsidRPr="004911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113F">
        <w:rPr>
          <w:rFonts w:ascii="Arial" w:hAnsi="Arial" w:cs="Arial"/>
          <w:color w:val="FF0000"/>
          <w:sz w:val="20"/>
          <w:szCs w:val="20"/>
        </w:rPr>
        <w:t>&lt;Naam onderzoeke</w:t>
      </w:r>
      <w:r w:rsidR="009819E4">
        <w:rPr>
          <w:rFonts w:ascii="Arial" w:hAnsi="Arial" w:cs="Arial"/>
          <w:color w:val="FF0000"/>
          <w:sz w:val="20"/>
          <w:szCs w:val="20"/>
        </w:rPr>
        <w:t>r&gt;</w:t>
      </w:r>
    </w:p>
    <w:p w:rsidR="00295299" w:rsidRPr="009819E4" w:rsidRDefault="009819E4" w:rsidP="00295299">
      <w:pPr>
        <w:pStyle w:val="Geenafstand"/>
        <w:jc w:val="both"/>
        <w:rPr>
          <w:rFonts w:ascii="Arial" w:hAnsi="Arial" w:cs="Arial"/>
          <w:color w:val="FF0000"/>
          <w:sz w:val="20"/>
          <w:szCs w:val="20"/>
        </w:rPr>
      </w:pPr>
      <w:r w:rsidRPr="00BA16AC">
        <w:rPr>
          <w:rFonts w:ascii="Arial" w:hAnsi="Arial" w:cs="Arial"/>
          <w:sz w:val="20"/>
          <w:szCs w:val="20"/>
        </w:rPr>
        <w:t>L</w:t>
      </w:r>
      <w:r w:rsidR="00295299" w:rsidRPr="00BA16AC">
        <w:rPr>
          <w:rFonts w:ascii="Arial" w:hAnsi="Arial" w:cs="Arial"/>
          <w:sz w:val="20"/>
          <w:szCs w:val="20"/>
        </w:rPr>
        <w:t>i</w:t>
      </w:r>
      <w:r w:rsidR="00295299" w:rsidRPr="0049113F">
        <w:rPr>
          <w:rFonts w:ascii="Arial" w:hAnsi="Arial" w:cs="Arial"/>
          <w:sz w:val="20"/>
          <w:szCs w:val="20"/>
        </w:rPr>
        <w:t>d Raad van Bestuur</w:t>
      </w:r>
      <w:r w:rsidR="00295299" w:rsidRPr="0049113F">
        <w:rPr>
          <w:rFonts w:ascii="Arial" w:hAnsi="Arial" w:cs="Arial"/>
          <w:sz w:val="20"/>
          <w:szCs w:val="20"/>
        </w:rPr>
        <w:tab/>
      </w:r>
      <w:r w:rsidR="00100A6F">
        <w:rPr>
          <w:rFonts w:ascii="Arial" w:hAnsi="Arial" w:cs="Arial"/>
          <w:sz w:val="20"/>
          <w:szCs w:val="20"/>
        </w:rPr>
        <w:tab/>
      </w:r>
      <w:r w:rsidR="00100A6F">
        <w:rPr>
          <w:rFonts w:ascii="Arial" w:hAnsi="Arial" w:cs="Arial"/>
          <w:sz w:val="20"/>
          <w:szCs w:val="20"/>
        </w:rPr>
        <w:tab/>
      </w:r>
      <w:r w:rsidR="00100A6F">
        <w:rPr>
          <w:rFonts w:ascii="Arial" w:hAnsi="Arial" w:cs="Arial"/>
          <w:sz w:val="20"/>
          <w:szCs w:val="20"/>
        </w:rPr>
        <w:tab/>
      </w:r>
      <w:r w:rsidR="00100A6F">
        <w:rPr>
          <w:rFonts w:ascii="Arial" w:hAnsi="Arial" w:cs="Arial"/>
          <w:sz w:val="20"/>
          <w:szCs w:val="20"/>
        </w:rPr>
        <w:tab/>
      </w:r>
      <w:r w:rsidR="00100A6F">
        <w:rPr>
          <w:rFonts w:ascii="Arial" w:hAnsi="Arial" w:cs="Arial"/>
          <w:color w:val="FF0000"/>
          <w:sz w:val="20"/>
          <w:szCs w:val="20"/>
        </w:rPr>
        <w:t>&lt;functie onderzoeker&gt;</w:t>
      </w:r>
    </w:p>
    <w:p w:rsidR="00C706A0" w:rsidRPr="00027863" w:rsidRDefault="00C706A0" w:rsidP="00027863"/>
    <w:sectPr w:rsidR="00C706A0" w:rsidRPr="00027863" w:rsidSect="00027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06" w:right="1446" w:bottom="1701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065" w:rsidRDefault="00906065" w:rsidP="00DF15C0">
      <w:r>
        <w:separator/>
      </w:r>
    </w:p>
  </w:endnote>
  <w:endnote w:type="continuationSeparator" w:id="0">
    <w:p w:rsidR="00906065" w:rsidRDefault="00906065" w:rsidP="00DF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6B6" w:rsidRDefault="002506B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776294"/>
      <w:docPartObj>
        <w:docPartGallery w:val="Page Numbers (Bottom of Page)"/>
        <w:docPartUnique/>
      </w:docPartObj>
    </w:sdtPr>
    <w:sdtEndPr/>
    <w:sdtContent>
      <w:p w:rsidR="002506B6" w:rsidRDefault="002506B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035">
          <w:rPr>
            <w:noProof/>
          </w:rPr>
          <w:t>3</w:t>
        </w:r>
        <w:r>
          <w:fldChar w:fldCharType="end"/>
        </w:r>
      </w:p>
    </w:sdtContent>
  </w:sdt>
  <w:p w:rsidR="00906065" w:rsidRDefault="0090606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7065779"/>
      <w:docPartObj>
        <w:docPartGallery w:val="Page Numbers (Bottom of Page)"/>
        <w:docPartUnique/>
      </w:docPartObj>
    </w:sdtPr>
    <w:sdtEndPr/>
    <w:sdtContent>
      <w:p w:rsidR="002506B6" w:rsidRDefault="002506B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035">
          <w:rPr>
            <w:noProof/>
          </w:rPr>
          <w:t>1</w:t>
        </w:r>
        <w:r>
          <w:fldChar w:fldCharType="end"/>
        </w:r>
      </w:p>
    </w:sdtContent>
  </w:sdt>
  <w:p w:rsidR="00906065" w:rsidRDefault="00906065" w:rsidP="00B91BC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065" w:rsidRDefault="00906065" w:rsidP="00DF15C0">
      <w:r>
        <w:separator/>
      </w:r>
    </w:p>
  </w:footnote>
  <w:footnote w:type="continuationSeparator" w:id="0">
    <w:p w:rsidR="00906065" w:rsidRDefault="00906065" w:rsidP="00DF1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6B6" w:rsidRDefault="002506B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065" w:rsidRDefault="00906065">
    <w:pPr>
      <w:pStyle w:val="Koptekst"/>
    </w:pPr>
  </w:p>
  <w:p w:rsidR="00906065" w:rsidRPr="007146D0" w:rsidRDefault="00906065" w:rsidP="00C318D5">
    <w:pPr>
      <w:pStyle w:val="Koptekst"/>
      <w:rPr>
        <w:sz w:val="16"/>
        <w:szCs w:val="16"/>
      </w:rPr>
    </w:pPr>
    <w:r w:rsidRPr="007146D0">
      <w:rPr>
        <w:noProof/>
        <w:sz w:val="16"/>
        <w:szCs w:val="16"/>
        <w:lang w:eastAsia="nl-NL"/>
      </w:rPr>
      <mc:AlternateContent>
        <mc:Choice Requires="wpc">
          <w:drawing>
            <wp:anchor distT="0" distB="0" distL="114300" distR="114300" simplePos="0" relativeHeight="251663360" behindDoc="0" locked="1" layoutInCell="1" allowOverlap="1" wp14:anchorId="2087294D" wp14:editId="7C4824D8">
              <wp:simplePos x="0" y="0"/>
              <wp:positionH relativeFrom="page">
                <wp:posOffset>3060700</wp:posOffset>
              </wp:positionH>
              <wp:positionV relativeFrom="page">
                <wp:posOffset>450215</wp:posOffset>
              </wp:positionV>
              <wp:extent cx="1437480" cy="581040"/>
              <wp:effectExtent l="0" t="0" r="10795" b="9525"/>
              <wp:wrapNone/>
              <wp:docPr id="11" name="Isala_ZW_volgvel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3" name="Groep 3"/>
                      <wpg:cNvGrpSpPr/>
                      <wpg:grpSpPr>
                        <a:xfrm>
                          <a:off x="-635" y="635"/>
                          <a:ext cx="1445260" cy="577850"/>
                          <a:chOff x="-635" y="635"/>
                          <a:chExt cx="1445260" cy="57785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-635" y="122555"/>
                            <a:ext cx="127000" cy="403225"/>
                          </a:xfrm>
                          <a:custGeom>
                            <a:avLst/>
                            <a:gdLst>
                              <a:gd name="T0" fmla="*/ 200 w 200"/>
                              <a:gd name="T1" fmla="*/ 625 h 633"/>
                              <a:gd name="T2" fmla="*/ 155 w 200"/>
                              <a:gd name="T3" fmla="*/ 511 h 633"/>
                              <a:gd name="T4" fmla="*/ 155 w 200"/>
                              <a:gd name="T5" fmla="*/ 58 h 633"/>
                              <a:gd name="T6" fmla="*/ 99 w 200"/>
                              <a:gd name="T7" fmla="*/ 0 h 633"/>
                              <a:gd name="T8" fmla="*/ 15 w 200"/>
                              <a:gd name="T9" fmla="*/ 0 h 633"/>
                              <a:gd name="T10" fmla="*/ 0 w 200"/>
                              <a:gd name="T11" fmla="*/ 16 h 633"/>
                              <a:gd name="T12" fmla="*/ 0 w 200"/>
                              <a:gd name="T13" fmla="*/ 450 h 633"/>
                              <a:gd name="T14" fmla="*/ 165 w 200"/>
                              <a:gd name="T15" fmla="*/ 633 h 633"/>
                              <a:gd name="T16" fmla="*/ 200 w 200"/>
                              <a:gd name="T17" fmla="*/ 633 h 633"/>
                              <a:gd name="T18" fmla="*/ 200 w 200"/>
                              <a:gd name="T19" fmla="*/ 625 h 6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" h="633">
                                <a:moveTo>
                                  <a:pt x="200" y="625"/>
                                </a:moveTo>
                                <a:cubicBezTo>
                                  <a:pt x="160" y="596"/>
                                  <a:pt x="155" y="546"/>
                                  <a:pt x="155" y="511"/>
                                </a:cubicBezTo>
                                <a:cubicBezTo>
                                  <a:pt x="155" y="58"/>
                                  <a:pt x="155" y="58"/>
                                  <a:pt x="155" y="58"/>
                                </a:cubicBezTo>
                                <a:cubicBezTo>
                                  <a:pt x="155" y="17"/>
                                  <a:pt x="138" y="0"/>
                                  <a:pt x="99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4" y="0"/>
                                  <a:pt x="0" y="5"/>
                                  <a:pt x="0" y="16"/>
                                </a:cubicBezTo>
                                <a:cubicBezTo>
                                  <a:pt x="0" y="450"/>
                                  <a:pt x="0" y="450"/>
                                  <a:pt x="0" y="450"/>
                                </a:cubicBezTo>
                                <a:cubicBezTo>
                                  <a:pt x="0" y="541"/>
                                  <a:pt x="19" y="633"/>
                                  <a:pt x="165" y="633"/>
                                </a:cubicBezTo>
                                <a:cubicBezTo>
                                  <a:pt x="200" y="633"/>
                                  <a:pt x="200" y="633"/>
                                  <a:pt x="200" y="633"/>
                                </a:cubicBezTo>
                                <a:lnTo>
                                  <a:pt x="200" y="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31545" y="635"/>
                            <a:ext cx="155575" cy="524510"/>
                          </a:xfrm>
                          <a:custGeom>
                            <a:avLst/>
                            <a:gdLst>
                              <a:gd name="T0" fmla="*/ 245 w 245"/>
                              <a:gd name="T1" fmla="*/ 814 h 823"/>
                              <a:gd name="T2" fmla="*/ 156 w 245"/>
                              <a:gd name="T3" fmla="*/ 609 h 823"/>
                              <a:gd name="T4" fmla="*/ 156 w 245"/>
                              <a:gd name="T5" fmla="*/ 57 h 823"/>
                              <a:gd name="T6" fmla="*/ 99 w 245"/>
                              <a:gd name="T7" fmla="*/ 0 h 823"/>
                              <a:gd name="T8" fmla="*/ 15 w 245"/>
                              <a:gd name="T9" fmla="*/ 0 h 823"/>
                              <a:gd name="T10" fmla="*/ 0 w 245"/>
                              <a:gd name="T11" fmla="*/ 15 h 823"/>
                              <a:gd name="T12" fmla="*/ 0 w 245"/>
                              <a:gd name="T13" fmla="*/ 597 h 823"/>
                              <a:gd name="T14" fmla="*/ 203 w 245"/>
                              <a:gd name="T15" fmla="*/ 823 h 823"/>
                              <a:gd name="T16" fmla="*/ 245 w 245"/>
                              <a:gd name="T17" fmla="*/ 823 h 823"/>
                              <a:gd name="T18" fmla="*/ 245 w 245"/>
                              <a:gd name="T19" fmla="*/ 814 h 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5" h="823">
                                <a:moveTo>
                                  <a:pt x="245" y="814"/>
                                </a:moveTo>
                                <a:cubicBezTo>
                                  <a:pt x="171" y="760"/>
                                  <a:pt x="156" y="696"/>
                                  <a:pt x="156" y="609"/>
                                </a:cubicBezTo>
                                <a:cubicBezTo>
                                  <a:pt x="156" y="57"/>
                                  <a:pt x="156" y="57"/>
                                  <a:pt x="156" y="57"/>
                                </a:cubicBezTo>
                                <a:cubicBezTo>
                                  <a:pt x="156" y="17"/>
                                  <a:pt x="139" y="0"/>
                                  <a:pt x="99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5" y="0"/>
                                  <a:pt x="0" y="5"/>
                                  <a:pt x="0" y="15"/>
                                </a:cubicBez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709"/>
                                  <a:pt x="24" y="823"/>
                                  <a:pt x="203" y="823"/>
                                </a:cubicBezTo>
                                <a:cubicBezTo>
                                  <a:pt x="245" y="823"/>
                                  <a:pt x="245" y="823"/>
                                  <a:pt x="245" y="823"/>
                                </a:cubicBezTo>
                                <a:lnTo>
                                  <a:pt x="245" y="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532765" y="113665"/>
                            <a:ext cx="335280" cy="311150"/>
                          </a:xfrm>
                          <a:custGeom>
                            <a:avLst/>
                            <a:gdLst>
                              <a:gd name="T0" fmla="*/ 515 w 528"/>
                              <a:gd name="T1" fmla="*/ 306 h 489"/>
                              <a:gd name="T2" fmla="*/ 255 w 528"/>
                              <a:gd name="T3" fmla="*/ 2 h 489"/>
                              <a:gd name="T4" fmla="*/ 61 w 528"/>
                              <a:gd name="T5" fmla="*/ 35 h 489"/>
                              <a:gd name="T6" fmla="*/ 26 w 528"/>
                              <a:gd name="T7" fmla="*/ 108 h 489"/>
                              <a:gd name="T8" fmla="*/ 44 w 528"/>
                              <a:gd name="T9" fmla="*/ 164 h 489"/>
                              <a:gd name="T10" fmla="*/ 61 w 528"/>
                              <a:gd name="T11" fmla="*/ 172 h 489"/>
                              <a:gd name="T12" fmla="*/ 363 w 528"/>
                              <a:gd name="T13" fmla="*/ 257 h 489"/>
                              <a:gd name="T14" fmla="*/ 0 w 528"/>
                              <a:gd name="T15" fmla="*/ 445 h 489"/>
                              <a:gd name="T16" fmla="*/ 5 w 528"/>
                              <a:gd name="T17" fmla="*/ 489 h 489"/>
                              <a:gd name="T18" fmla="*/ 14 w 528"/>
                              <a:gd name="T19" fmla="*/ 489 h 489"/>
                              <a:gd name="T20" fmla="*/ 263 w 528"/>
                              <a:gd name="T21" fmla="*/ 387 h 489"/>
                              <a:gd name="T22" fmla="*/ 515 w 528"/>
                              <a:gd name="T23" fmla="*/ 306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28" h="489">
                                <a:moveTo>
                                  <a:pt x="515" y="306"/>
                                </a:moveTo>
                                <a:cubicBezTo>
                                  <a:pt x="528" y="58"/>
                                  <a:pt x="411" y="4"/>
                                  <a:pt x="255" y="2"/>
                                </a:cubicBezTo>
                                <a:cubicBezTo>
                                  <a:pt x="180" y="0"/>
                                  <a:pt x="103" y="15"/>
                                  <a:pt x="61" y="35"/>
                                </a:cubicBezTo>
                                <a:cubicBezTo>
                                  <a:pt x="26" y="51"/>
                                  <a:pt x="15" y="73"/>
                                  <a:pt x="26" y="108"/>
                                </a:cubicBezTo>
                                <a:cubicBezTo>
                                  <a:pt x="44" y="164"/>
                                  <a:pt x="44" y="164"/>
                                  <a:pt x="44" y="164"/>
                                </a:cubicBezTo>
                                <a:cubicBezTo>
                                  <a:pt x="46" y="171"/>
                                  <a:pt x="51" y="175"/>
                                  <a:pt x="61" y="172"/>
                                </a:cubicBezTo>
                                <a:cubicBezTo>
                                  <a:pt x="106" y="156"/>
                                  <a:pt x="383" y="53"/>
                                  <a:pt x="363" y="257"/>
                                </a:cubicBezTo>
                                <a:cubicBezTo>
                                  <a:pt x="79" y="251"/>
                                  <a:pt x="2" y="334"/>
                                  <a:pt x="0" y="445"/>
                                </a:cubicBezTo>
                                <a:cubicBezTo>
                                  <a:pt x="0" y="461"/>
                                  <a:pt x="3" y="475"/>
                                  <a:pt x="5" y="489"/>
                                </a:cubicBezTo>
                                <a:cubicBezTo>
                                  <a:pt x="14" y="489"/>
                                  <a:pt x="14" y="489"/>
                                  <a:pt x="14" y="489"/>
                                </a:cubicBezTo>
                                <a:cubicBezTo>
                                  <a:pt x="73" y="401"/>
                                  <a:pt x="177" y="393"/>
                                  <a:pt x="263" y="387"/>
                                </a:cubicBezTo>
                                <a:cubicBezTo>
                                  <a:pt x="354" y="383"/>
                                  <a:pt x="447" y="372"/>
                                  <a:pt x="515" y="30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31495" y="393065"/>
                            <a:ext cx="327660" cy="185420"/>
                          </a:xfrm>
                          <a:custGeom>
                            <a:avLst/>
                            <a:gdLst>
                              <a:gd name="T0" fmla="*/ 319 w 516"/>
                              <a:gd name="T1" fmla="*/ 55 h 291"/>
                              <a:gd name="T2" fmla="*/ 0 w 516"/>
                              <a:gd name="T3" fmla="*/ 291 h 291"/>
                              <a:gd name="T4" fmla="*/ 6 w 516"/>
                              <a:gd name="T5" fmla="*/ 291 h 291"/>
                              <a:gd name="T6" fmla="*/ 238 w 516"/>
                              <a:gd name="T7" fmla="*/ 198 h 291"/>
                              <a:gd name="T8" fmla="*/ 516 w 516"/>
                              <a:gd name="T9" fmla="*/ 1 h 291"/>
                              <a:gd name="T10" fmla="*/ 508 w 516"/>
                              <a:gd name="T11" fmla="*/ 0 h 291"/>
                              <a:gd name="T12" fmla="*/ 319 w 516"/>
                              <a:gd name="T13" fmla="*/ 55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16" h="291">
                                <a:moveTo>
                                  <a:pt x="319" y="55"/>
                                </a:moveTo>
                                <a:cubicBezTo>
                                  <a:pt x="200" y="64"/>
                                  <a:pt x="2" y="94"/>
                                  <a:pt x="0" y="291"/>
                                </a:cubicBezTo>
                                <a:cubicBezTo>
                                  <a:pt x="6" y="291"/>
                                  <a:pt x="6" y="291"/>
                                  <a:pt x="6" y="291"/>
                                </a:cubicBezTo>
                                <a:cubicBezTo>
                                  <a:pt x="61" y="212"/>
                                  <a:pt x="159" y="202"/>
                                  <a:pt x="238" y="198"/>
                                </a:cubicBezTo>
                                <a:cubicBezTo>
                                  <a:pt x="350" y="193"/>
                                  <a:pt x="513" y="181"/>
                                  <a:pt x="516" y="1"/>
                                </a:cubicBezTo>
                                <a:cubicBezTo>
                                  <a:pt x="508" y="0"/>
                                  <a:pt x="508" y="0"/>
                                  <a:pt x="508" y="0"/>
                                </a:cubicBezTo>
                                <a:cubicBezTo>
                                  <a:pt x="473" y="29"/>
                                  <a:pt x="425" y="47"/>
                                  <a:pt x="319" y="55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 noEditPoints="1"/>
                        </wps:cNvSpPr>
                        <wps:spPr bwMode="auto">
                          <a:xfrm>
                            <a:off x="1109980" y="238125"/>
                            <a:ext cx="324485" cy="288925"/>
                          </a:xfrm>
                          <a:custGeom>
                            <a:avLst/>
                            <a:gdLst>
                              <a:gd name="T0" fmla="*/ 362 w 511"/>
                              <a:gd name="T1" fmla="*/ 236 h 453"/>
                              <a:gd name="T2" fmla="*/ 258 w 511"/>
                              <a:gd name="T3" fmla="*/ 331 h 453"/>
                              <a:gd name="T4" fmla="*/ 150 w 511"/>
                              <a:gd name="T5" fmla="*/ 251 h 453"/>
                              <a:gd name="T6" fmla="*/ 304 w 511"/>
                              <a:gd name="T7" fmla="*/ 176 h 453"/>
                              <a:gd name="T8" fmla="*/ 362 w 511"/>
                              <a:gd name="T9" fmla="*/ 165 h 453"/>
                              <a:gd name="T10" fmla="*/ 362 w 511"/>
                              <a:gd name="T11" fmla="*/ 236 h 453"/>
                              <a:gd name="T12" fmla="*/ 310 w 511"/>
                              <a:gd name="T13" fmla="*/ 58 h 453"/>
                              <a:gd name="T14" fmla="*/ 0 w 511"/>
                              <a:gd name="T15" fmla="*/ 249 h 453"/>
                              <a:gd name="T16" fmla="*/ 262 w 511"/>
                              <a:gd name="T17" fmla="*/ 453 h 453"/>
                              <a:gd name="T18" fmla="*/ 511 w 511"/>
                              <a:gd name="T19" fmla="*/ 235 h 453"/>
                              <a:gd name="T20" fmla="*/ 511 w 511"/>
                              <a:gd name="T21" fmla="*/ 0 h 453"/>
                              <a:gd name="T22" fmla="*/ 503 w 511"/>
                              <a:gd name="T23" fmla="*/ 0 h 453"/>
                              <a:gd name="T24" fmla="*/ 310 w 511"/>
                              <a:gd name="T25" fmla="*/ 58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11" h="453">
                                <a:moveTo>
                                  <a:pt x="362" y="236"/>
                                </a:moveTo>
                                <a:cubicBezTo>
                                  <a:pt x="362" y="301"/>
                                  <a:pt x="328" y="331"/>
                                  <a:pt x="258" y="331"/>
                                </a:cubicBezTo>
                                <a:cubicBezTo>
                                  <a:pt x="192" y="331"/>
                                  <a:pt x="150" y="305"/>
                                  <a:pt x="150" y="251"/>
                                </a:cubicBezTo>
                                <a:cubicBezTo>
                                  <a:pt x="150" y="180"/>
                                  <a:pt x="224" y="181"/>
                                  <a:pt x="304" y="176"/>
                                </a:cubicBezTo>
                                <a:cubicBezTo>
                                  <a:pt x="331" y="174"/>
                                  <a:pt x="346" y="172"/>
                                  <a:pt x="362" y="165"/>
                                </a:cubicBezTo>
                                <a:lnTo>
                                  <a:pt x="362" y="236"/>
                                </a:lnTo>
                                <a:close/>
                                <a:moveTo>
                                  <a:pt x="310" y="58"/>
                                </a:moveTo>
                                <a:cubicBezTo>
                                  <a:pt x="189" y="70"/>
                                  <a:pt x="0" y="81"/>
                                  <a:pt x="0" y="249"/>
                                </a:cubicBezTo>
                                <a:cubicBezTo>
                                  <a:pt x="0" y="375"/>
                                  <a:pt x="102" y="453"/>
                                  <a:pt x="262" y="453"/>
                                </a:cubicBezTo>
                                <a:cubicBezTo>
                                  <a:pt x="432" y="453"/>
                                  <a:pt x="511" y="366"/>
                                  <a:pt x="511" y="235"/>
                                </a:cubicBezTo>
                                <a:cubicBezTo>
                                  <a:pt x="511" y="0"/>
                                  <a:pt x="511" y="0"/>
                                  <a:pt x="511" y="0"/>
                                </a:cubicBezTo>
                                <a:cubicBezTo>
                                  <a:pt x="503" y="0"/>
                                  <a:pt x="503" y="0"/>
                                  <a:pt x="503" y="0"/>
                                </a:cubicBezTo>
                                <a:cubicBezTo>
                                  <a:pt x="465" y="32"/>
                                  <a:pt x="418" y="48"/>
                                  <a:pt x="310" y="5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69545" y="117475"/>
                            <a:ext cx="306070" cy="409575"/>
                          </a:xfrm>
                          <a:custGeom>
                            <a:avLst/>
                            <a:gdLst>
                              <a:gd name="T0" fmla="*/ 222 w 481"/>
                              <a:gd name="T1" fmla="*/ 643 h 643"/>
                              <a:gd name="T2" fmla="*/ 476 w 481"/>
                              <a:gd name="T3" fmla="*/ 437 h 643"/>
                              <a:gd name="T4" fmla="*/ 278 w 481"/>
                              <a:gd name="T5" fmla="*/ 261 h 643"/>
                              <a:gd name="T6" fmla="*/ 156 w 481"/>
                              <a:gd name="T7" fmla="*/ 200 h 643"/>
                              <a:gd name="T8" fmla="*/ 278 w 481"/>
                              <a:gd name="T9" fmla="*/ 135 h 643"/>
                              <a:gd name="T10" fmla="*/ 421 w 481"/>
                              <a:gd name="T11" fmla="*/ 168 h 643"/>
                              <a:gd name="T12" fmla="*/ 446 w 481"/>
                              <a:gd name="T13" fmla="*/ 162 h 643"/>
                              <a:gd name="T14" fmla="*/ 467 w 481"/>
                              <a:gd name="T15" fmla="*/ 105 h 643"/>
                              <a:gd name="T16" fmla="*/ 436 w 481"/>
                              <a:gd name="T17" fmla="*/ 31 h 643"/>
                              <a:gd name="T18" fmla="*/ 273 w 481"/>
                              <a:gd name="T19" fmla="*/ 0 h 643"/>
                              <a:gd name="T20" fmla="*/ 0 w 481"/>
                              <a:gd name="T21" fmla="*/ 209 h 643"/>
                              <a:gd name="T22" fmla="*/ 199 w 481"/>
                              <a:gd name="T23" fmla="*/ 381 h 643"/>
                              <a:gd name="T24" fmla="*/ 322 w 481"/>
                              <a:gd name="T25" fmla="*/ 443 h 643"/>
                              <a:gd name="T26" fmla="*/ 210 w 481"/>
                              <a:gd name="T27" fmla="*/ 508 h 643"/>
                              <a:gd name="T28" fmla="*/ 17 w 481"/>
                              <a:gd name="T29" fmla="*/ 448 h 643"/>
                              <a:gd name="T30" fmla="*/ 10 w 481"/>
                              <a:gd name="T31" fmla="*/ 448 h 643"/>
                              <a:gd name="T32" fmla="*/ 222 w 481"/>
                              <a:gd name="T33" fmla="*/ 643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81" h="643">
                                <a:moveTo>
                                  <a:pt x="222" y="643"/>
                                </a:moveTo>
                                <a:cubicBezTo>
                                  <a:pt x="373" y="643"/>
                                  <a:pt x="476" y="565"/>
                                  <a:pt x="476" y="437"/>
                                </a:cubicBezTo>
                                <a:cubicBezTo>
                                  <a:pt x="476" y="315"/>
                                  <a:pt x="386" y="282"/>
                                  <a:pt x="278" y="261"/>
                                </a:cubicBezTo>
                                <a:cubicBezTo>
                                  <a:pt x="202" y="245"/>
                                  <a:pt x="157" y="246"/>
                                  <a:pt x="156" y="200"/>
                                </a:cubicBezTo>
                                <a:cubicBezTo>
                                  <a:pt x="155" y="165"/>
                                  <a:pt x="186" y="135"/>
                                  <a:pt x="278" y="135"/>
                                </a:cubicBezTo>
                                <a:cubicBezTo>
                                  <a:pt x="288" y="135"/>
                                  <a:pt x="340" y="131"/>
                                  <a:pt x="421" y="168"/>
                                </a:cubicBezTo>
                                <a:cubicBezTo>
                                  <a:pt x="431" y="171"/>
                                  <a:pt x="439" y="177"/>
                                  <a:pt x="446" y="162"/>
                                </a:cubicBezTo>
                                <a:cubicBezTo>
                                  <a:pt x="467" y="105"/>
                                  <a:pt x="467" y="105"/>
                                  <a:pt x="467" y="105"/>
                                </a:cubicBezTo>
                                <a:cubicBezTo>
                                  <a:pt x="481" y="65"/>
                                  <a:pt x="466" y="45"/>
                                  <a:pt x="436" y="31"/>
                                </a:cubicBezTo>
                                <a:cubicBezTo>
                                  <a:pt x="387" y="6"/>
                                  <a:pt x="319" y="0"/>
                                  <a:pt x="273" y="0"/>
                                </a:cubicBezTo>
                                <a:cubicBezTo>
                                  <a:pt x="101" y="0"/>
                                  <a:pt x="0" y="84"/>
                                  <a:pt x="0" y="209"/>
                                </a:cubicBezTo>
                                <a:cubicBezTo>
                                  <a:pt x="0" y="330"/>
                                  <a:pt x="93" y="359"/>
                                  <a:pt x="199" y="381"/>
                                </a:cubicBezTo>
                                <a:cubicBezTo>
                                  <a:pt x="281" y="395"/>
                                  <a:pt x="322" y="397"/>
                                  <a:pt x="322" y="443"/>
                                </a:cubicBezTo>
                                <a:cubicBezTo>
                                  <a:pt x="322" y="486"/>
                                  <a:pt x="280" y="508"/>
                                  <a:pt x="210" y="508"/>
                                </a:cubicBezTo>
                                <a:cubicBezTo>
                                  <a:pt x="131" y="508"/>
                                  <a:pt x="50" y="478"/>
                                  <a:pt x="17" y="448"/>
                                </a:cubicBezTo>
                                <a:cubicBezTo>
                                  <a:pt x="10" y="448"/>
                                  <a:pt x="10" y="448"/>
                                  <a:pt x="10" y="448"/>
                                </a:cubicBezTo>
                                <a:cubicBezTo>
                                  <a:pt x="1" y="620"/>
                                  <a:pt x="128" y="641"/>
                                  <a:pt x="222" y="643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097280" y="51435"/>
                            <a:ext cx="347345" cy="216535"/>
                          </a:xfrm>
                          <a:custGeom>
                            <a:avLst/>
                            <a:gdLst>
                              <a:gd name="T0" fmla="*/ 30 w 546"/>
                              <a:gd name="T1" fmla="*/ 340 h 340"/>
                              <a:gd name="T2" fmla="*/ 283 w 546"/>
                              <a:gd name="T3" fmla="*/ 241 h 340"/>
                              <a:gd name="T4" fmla="*/ 539 w 546"/>
                              <a:gd name="T5" fmla="*/ 0 h 340"/>
                              <a:gd name="T6" fmla="*/ 531 w 546"/>
                              <a:gd name="T7" fmla="*/ 0 h 340"/>
                              <a:gd name="T8" fmla="*/ 303 w 546"/>
                              <a:gd name="T9" fmla="*/ 97 h 340"/>
                              <a:gd name="T10" fmla="*/ 22 w 546"/>
                              <a:gd name="T11" fmla="*/ 340 h 340"/>
                              <a:gd name="T12" fmla="*/ 30 w 546"/>
                              <a:gd name="T13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6" h="340">
                                <a:moveTo>
                                  <a:pt x="30" y="340"/>
                                </a:moveTo>
                                <a:cubicBezTo>
                                  <a:pt x="84" y="260"/>
                                  <a:pt x="199" y="245"/>
                                  <a:pt x="283" y="241"/>
                                </a:cubicBezTo>
                                <a:cubicBezTo>
                                  <a:pt x="496" y="231"/>
                                  <a:pt x="546" y="185"/>
                                  <a:pt x="539" y="0"/>
                                </a:cubicBezTo>
                                <a:cubicBezTo>
                                  <a:pt x="531" y="0"/>
                                  <a:pt x="531" y="0"/>
                                  <a:pt x="531" y="0"/>
                                </a:cubicBezTo>
                                <a:cubicBezTo>
                                  <a:pt x="478" y="79"/>
                                  <a:pt x="384" y="92"/>
                                  <a:pt x="303" y="97"/>
                                </a:cubicBezTo>
                                <a:cubicBezTo>
                                  <a:pt x="76" y="112"/>
                                  <a:pt x="0" y="195"/>
                                  <a:pt x="22" y="340"/>
                                </a:cubicBezTo>
                                <a:lnTo>
                                  <a:pt x="3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29D615" id="Isala_ZW_volgvel" o:spid="_x0000_s1026" editas="canvas" style="position:absolute;margin-left:241pt;margin-top:35.45pt;width:113.2pt;height:45.75pt;z-index:251663360;visibility:hidden;mso-position-horizontal-relative:page;mso-position-vertical-relative:page" coordsize="14370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4370;height:5810;visibility:hidden;mso-wrap-style:square">
                <v:fill o:detectmouseclick="t"/>
                <v:path o:connecttype="none"/>
              </v:shape>
              <v:group id="Groep 3" o:spid="_x0000_s1028" style="position:absolute;left:-6;top:6;width:14452;height:5778" coordorigin="-6,6" coordsize="14452,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4" o:spid="_x0000_s1029" style="position:absolute;left:-6;top:1225;width:1269;height:4032;visibility:visible;mso-wrap-style:square;v-text-anchor:top" coordsize="200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" path="m200,625c160,596,155,546,155,511v,-453,,-453,,-453c155,17,138,,99,,15,,15,,15,,4,,,5,,16,,450,,450,,450v,91,19,183,165,183c200,633,200,633,200,633r,-8xe" fillcolor="black" stroked="f">
                  <v:path arrowok="t" o:connecttype="custom" o:connectlocs="127000,398129;98425,325510;98425,36946;62865,0;9525,0;0,10192;0,286653;104775,403225;127000,403225;127000,398129" o:connectangles="0,0,0,0,0,0,0,0,0,0"/>
                </v:shape>
                <v:shape id="Freeform 5" o:spid="_x0000_s1030" style="position:absolute;left:9315;top:6;width:1556;height:5245;visibility:visible;mso-wrap-style:square;v-text-anchor:top" coordsize="245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" path="m245,814c171,760,156,696,156,609v,-552,,-552,,-552c156,17,139,,99,,15,,15,,15,,5,,,5,,15,,597,,597,,597,,709,24,823,203,823v42,,42,,42,l245,814xe" fillcolor="black" stroked="f">
                  <v:path arrowok="t" o:connecttype="custom" o:connectlocs="155575,518774;99060,388125;99060,36327;62865,0;9525,0;0,9560;0,380477;128905,524510;155575,524510;155575,518774" o:connectangles="0,0,0,0,0,0,0,0,0,0"/>
                </v:shape>
                <v:shape id="Freeform 6" o:spid="_x0000_s1031" style="position:absolute;left:5327;top:1136;width:3353;height:3112;visibility:visible;mso-wrap-style:square;v-text-anchor:top" coordsize="528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" path="m515,306c528,58,411,4,255,2,180,,103,15,61,35,26,51,15,73,26,108v18,56,18,56,18,56c46,171,51,175,61,172,106,156,383,53,363,257,79,251,2,334,,445v,16,3,30,5,44c14,489,14,489,14,489,73,401,177,393,263,387v91,-4,184,-15,252,-81e" fillcolor="black" stroked="f">
                  <v:path arrowok="t" o:connecttype="custom" o:connectlocs="327025,194707;161925,1273;38735,22270;16510,68720;27940,104353;38735,109443;230505,163529;0,283153;3175,311150;8890,311150;167005,246248;327025,194707" o:connectangles="0,0,0,0,0,0,0,0,0,0,0,0"/>
                </v:shape>
                <v:shape id="Freeform 7" o:spid="_x0000_s1032" style="position:absolute;left:5314;top:3930;width:3277;height:1854;visibility:visible;mso-wrap-style:square;v-text-anchor:top" coordsize="51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" path="m319,55c200,64,2,94,,291v6,,6,,6,c61,212,159,202,238,198,350,193,513,181,516,1,508,,508,,508,,473,29,425,47,319,55e" fillcolor="black" stroked="f">
                  <v:path arrowok="t" o:connecttype="custom" o:connectlocs="202565,35045;0,185420;3810,185420;151130,126162;327660,637;322580,0;202565,35045" o:connectangles="0,0,0,0,0,0,0"/>
                </v:shape>
                <v:shape id="Freeform 8" o:spid="_x0000_s1033" style="position:absolute;left:11099;top:2381;width:3245;height:2889;visibility:visible;mso-wrap-style:square;v-text-anchor:top" coordsize="511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" path="m362,236v,65,-34,95,-104,95c192,331,150,305,150,251v,-71,74,-70,154,-75c331,174,346,172,362,165r,71xm310,58c189,70,,81,,249,,375,102,453,262,453v170,,249,-87,249,-218c511,,511,,511,v-8,,-8,,-8,c465,32,418,48,310,58e" fillcolor="black" stroked="f">
                  <v:path arrowok="t" o:connecttype="custom" o:connectlocs="229870,150522;163830,211113;95250,160089;193040,112253;229870,105238;229870,150522;196850,36993;0,158813;166370,288925;324485,149884;324485,0;319405,0;196850,36993" o:connectangles="0,0,0,0,0,0,0,0,0,0,0,0,0"/>
                  <o:lock v:ext="edit" verticies="t"/>
                </v:shape>
                <v:shape id="Freeform 9" o:spid="_x0000_s1034" style="position:absolute;left:1695;top:1174;width:3061;height:4096;visibility:visible;mso-wrap-style:square;v-text-anchor:top" coordsize="481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" path="m222,643v151,,254,-78,254,-206c476,315,386,282,278,261,202,245,157,246,156,200v-1,-35,30,-65,122,-65c288,135,340,131,421,168v10,3,18,9,25,-6c467,105,467,105,467,105,481,65,466,45,436,31,387,6,319,,273,,101,,,84,,209,,330,93,359,199,381v82,14,123,16,123,62c322,486,280,508,210,508,131,508,50,478,17,448v-7,,-7,,-7,c1,620,128,641,222,643e" fillcolor="black" stroked="f">
                  <v:path arrowok="t" o:connecttype="custom" o:connectlocs="141263,409575;302888,278358;176897,166251;99266,127395;176897,85992;267891,107012;283799,103190;297162,66882;277436,19746;173715,0;0,133128;126628,242688;204895,282180;133627,323583;10817,285365;6363,285365;141263,409575" o:connectangles="0,0,0,0,0,0,0,0,0,0,0,0,0,0,0,0,0"/>
                </v:shape>
                <v:shape id="Freeform 10" o:spid="_x0000_s1035" style="position:absolute;left:10972;top:514;width:3474;height:2165;visibility:visible;mso-wrap-style:square;v-text-anchor:top" coordsize="54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" path="m30,340c84,260,199,245,283,241,496,231,546,185,539,v-8,,-8,,-8,c478,79,384,92,303,97,76,112,,195,22,340r8,xe" fillcolor="black" stroked="f">
                  <v:path arrowok="t" o:connecttype="custom" o:connectlocs="19085,216535;180034,153485;342892,0;337803,0;192757,61776;13996,216535;19085,216535" o:connectangles="0,0,0,0,0,0,0"/>
                </v:shape>
              </v:group>
              <w10:wrap anchorx="page" anchory="page"/>
              <w10:anchorlock/>
            </v:group>
          </w:pict>
        </mc:Fallback>
      </mc:AlternateContent>
    </w:r>
    <w:r w:rsidRPr="007146D0">
      <w:rPr>
        <w:noProof/>
        <w:sz w:val="16"/>
        <w:szCs w:val="16"/>
        <w:lang w:eastAsia="nl-NL"/>
      </w:rPr>
      <w:drawing>
        <wp:anchor distT="0" distB="0" distL="114300" distR="114300" simplePos="0" relativeHeight="251662336" behindDoc="0" locked="1" layoutInCell="1" allowOverlap="1" wp14:anchorId="76BA634F" wp14:editId="6780BCAA">
          <wp:simplePos x="0" y="0"/>
          <wp:positionH relativeFrom="page">
            <wp:posOffset>5581650</wp:posOffset>
          </wp:positionH>
          <wp:positionV relativeFrom="page">
            <wp:posOffset>304800</wp:posOffset>
          </wp:positionV>
          <wp:extent cx="1085850" cy="436880"/>
          <wp:effectExtent l="0" t="0" r="0" b="1270"/>
          <wp:wrapNone/>
          <wp:docPr id="12" name="Isala_Kleur_volg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ala_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46D0">
      <w:rPr>
        <w:sz w:val="16"/>
        <w:szCs w:val="16"/>
      </w:rPr>
      <w:t xml:space="preserve">Onderzoeksovereenkomst Investigator Initiated Onderzoek Isala  </w:t>
    </w:r>
  </w:p>
  <w:p w:rsidR="00906065" w:rsidRDefault="0090606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065" w:rsidRDefault="00906065" w:rsidP="00D07B8C">
    <w:pPr>
      <w:pStyle w:val="Koptekst"/>
      <w:rPr>
        <w:sz w:val="16"/>
        <w:szCs w:val="16"/>
      </w:rPr>
    </w:pPr>
  </w:p>
  <w:p w:rsidR="00906065" w:rsidRDefault="00906065" w:rsidP="00D07B8C">
    <w:pPr>
      <w:pStyle w:val="Koptekst"/>
      <w:rPr>
        <w:sz w:val="16"/>
        <w:szCs w:val="16"/>
      </w:rPr>
    </w:pPr>
  </w:p>
  <w:p w:rsidR="00906065" w:rsidRPr="007146D0" w:rsidRDefault="00906065" w:rsidP="00D07B8C">
    <w:pPr>
      <w:pStyle w:val="Koptekst"/>
      <w:rPr>
        <w:sz w:val="16"/>
        <w:szCs w:val="16"/>
      </w:rPr>
    </w:pPr>
    <w:r w:rsidRPr="007146D0">
      <w:rPr>
        <w:noProof/>
        <w:sz w:val="16"/>
        <w:szCs w:val="16"/>
        <w:lang w:eastAsia="nl-NL"/>
      </w:rPr>
      <mc:AlternateContent>
        <mc:Choice Requires="wpc">
          <w:drawing>
            <wp:anchor distT="0" distB="0" distL="114300" distR="114300" simplePos="0" relativeHeight="251660288" behindDoc="0" locked="1" layoutInCell="1" allowOverlap="1" wp14:anchorId="001B89B6" wp14:editId="3B7EC69C">
              <wp:simplePos x="0" y="0"/>
              <wp:positionH relativeFrom="page">
                <wp:posOffset>3060700</wp:posOffset>
              </wp:positionH>
              <wp:positionV relativeFrom="page">
                <wp:posOffset>450215</wp:posOffset>
              </wp:positionV>
              <wp:extent cx="1437480" cy="581040"/>
              <wp:effectExtent l="0" t="0" r="10795" b="9525"/>
              <wp:wrapNone/>
              <wp:docPr id="1" name="Isala_ZW_volgvel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13" name="Groep 13"/>
                      <wpg:cNvGrpSpPr/>
                      <wpg:grpSpPr>
                        <a:xfrm>
                          <a:off x="-635" y="635"/>
                          <a:ext cx="1445260" cy="577850"/>
                          <a:chOff x="-635" y="635"/>
                          <a:chExt cx="1445260" cy="577850"/>
                        </a:xfrm>
                      </wpg:grpSpPr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-635" y="122555"/>
                            <a:ext cx="127000" cy="403225"/>
                          </a:xfrm>
                          <a:custGeom>
                            <a:avLst/>
                            <a:gdLst>
                              <a:gd name="T0" fmla="*/ 200 w 200"/>
                              <a:gd name="T1" fmla="*/ 625 h 633"/>
                              <a:gd name="T2" fmla="*/ 155 w 200"/>
                              <a:gd name="T3" fmla="*/ 511 h 633"/>
                              <a:gd name="T4" fmla="*/ 155 w 200"/>
                              <a:gd name="T5" fmla="*/ 58 h 633"/>
                              <a:gd name="T6" fmla="*/ 99 w 200"/>
                              <a:gd name="T7" fmla="*/ 0 h 633"/>
                              <a:gd name="T8" fmla="*/ 15 w 200"/>
                              <a:gd name="T9" fmla="*/ 0 h 633"/>
                              <a:gd name="T10" fmla="*/ 0 w 200"/>
                              <a:gd name="T11" fmla="*/ 16 h 633"/>
                              <a:gd name="T12" fmla="*/ 0 w 200"/>
                              <a:gd name="T13" fmla="*/ 450 h 633"/>
                              <a:gd name="T14" fmla="*/ 165 w 200"/>
                              <a:gd name="T15" fmla="*/ 633 h 633"/>
                              <a:gd name="T16" fmla="*/ 200 w 200"/>
                              <a:gd name="T17" fmla="*/ 633 h 633"/>
                              <a:gd name="T18" fmla="*/ 200 w 200"/>
                              <a:gd name="T19" fmla="*/ 625 h 6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" h="633">
                                <a:moveTo>
                                  <a:pt x="200" y="625"/>
                                </a:moveTo>
                                <a:cubicBezTo>
                                  <a:pt x="160" y="596"/>
                                  <a:pt x="155" y="546"/>
                                  <a:pt x="155" y="511"/>
                                </a:cubicBezTo>
                                <a:cubicBezTo>
                                  <a:pt x="155" y="58"/>
                                  <a:pt x="155" y="58"/>
                                  <a:pt x="155" y="58"/>
                                </a:cubicBezTo>
                                <a:cubicBezTo>
                                  <a:pt x="155" y="17"/>
                                  <a:pt x="138" y="0"/>
                                  <a:pt x="99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4" y="0"/>
                                  <a:pt x="0" y="5"/>
                                  <a:pt x="0" y="16"/>
                                </a:cubicBezTo>
                                <a:cubicBezTo>
                                  <a:pt x="0" y="450"/>
                                  <a:pt x="0" y="450"/>
                                  <a:pt x="0" y="450"/>
                                </a:cubicBezTo>
                                <a:cubicBezTo>
                                  <a:pt x="0" y="541"/>
                                  <a:pt x="19" y="633"/>
                                  <a:pt x="165" y="633"/>
                                </a:cubicBezTo>
                                <a:cubicBezTo>
                                  <a:pt x="200" y="633"/>
                                  <a:pt x="200" y="633"/>
                                  <a:pt x="200" y="633"/>
                                </a:cubicBezTo>
                                <a:lnTo>
                                  <a:pt x="200" y="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931545" y="635"/>
                            <a:ext cx="155575" cy="524510"/>
                          </a:xfrm>
                          <a:custGeom>
                            <a:avLst/>
                            <a:gdLst>
                              <a:gd name="T0" fmla="*/ 245 w 245"/>
                              <a:gd name="T1" fmla="*/ 814 h 823"/>
                              <a:gd name="T2" fmla="*/ 156 w 245"/>
                              <a:gd name="T3" fmla="*/ 609 h 823"/>
                              <a:gd name="T4" fmla="*/ 156 w 245"/>
                              <a:gd name="T5" fmla="*/ 57 h 823"/>
                              <a:gd name="T6" fmla="*/ 99 w 245"/>
                              <a:gd name="T7" fmla="*/ 0 h 823"/>
                              <a:gd name="T8" fmla="*/ 15 w 245"/>
                              <a:gd name="T9" fmla="*/ 0 h 823"/>
                              <a:gd name="T10" fmla="*/ 0 w 245"/>
                              <a:gd name="T11" fmla="*/ 15 h 823"/>
                              <a:gd name="T12" fmla="*/ 0 w 245"/>
                              <a:gd name="T13" fmla="*/ 597 h 823"/>
                              <a:gd name="T14" fmla="*/ 203 w 245"/>
                              <a:gd name="T15" fmla="*/ 823 h 823"/>
                              <a:gd name="T16" fmla="*/ 245 w 245"/>
                              <a:gd name="T17" fmla="*/ 823 h 823"/>
                              <a:gd name="T18" fmla="*/ 245 w 245"/>
                              <a:gd name="T19" fmla="*/ 814 h 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5" h="823">
                                <a:moveTo>
                                  <a:pt x="245" y="814"/>
                                </a:moveTo>
                                <a:cubicBezTo>
                                  <a:pt x="171" y="760"/>
                                  <a:pt x="156" y="696"/>
                                  <a:pt x="156" y="609"/>
                                </a:cubicBezTo>
                                <a:cubicBezTo>
                                  <a:pt x="156" y="57"/>
                                  <a:pt x="156" y="57"/>
                                  <a:pt x="156" y="57"/>
                                </a:cubicBezTo>
                                <a:cubicBezTo>
                                  <a:pt x="156" y="17"/>
                                  <a:pt x="139" y="0"/>
                                  <a:pt x="99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5" y="0"/>
                                  <a:pt x="0" y="5"/>
                                  <a:pt x="0" y="15"/>
                                </a:cubicBez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709"/>
                                  <a:pt x="24" y="823"/>
                                  <a:pt x="203" y="823"/>
                                </a:cubicBezTo>
                                <a:cubicBezTo>
                                  <a:pt x="245" y="823"/>
                                  <a:pt x="245" y="823"/>
                                  <a:pt x="245" y="823"/>
                                </a:cubicBezTo>
                                <a:lnTo>
                                  <a:pt x="245" y="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532765" y="113665"/>
                            <a:ext cx="335280" cy="311150"/>
                          </a:xfrm>
                          <a:custGeom>
                            <a:avLst/>
                            <a:gdLst>
                              <a:gd name="T0" fmla="*/ 515 w 528"/>
                              <a:gd name="T1" fmla="*/ 306 h 489"/>
                              <a:gd name="T2" fmla="*/ 255 w 528"/>
                              <a:gd name="T3" fmla="*/ 2 h 489"/>
                              <a:gd name="T4" fmla="*/ 61 w 528"/>
                              <a:gd name="T5" fmla="*/ 35 h 489"/>
                              <a:gd name="T6" fmla="*/ 26 w 528"/>
                              <a:gd name="T7" fmla="*/ 108 h 489"/>
                              <a:gd name="T8" fmla="*/ 44 w 528"/>
                              <a:gd name="T9" fmla="*/ 164 h 489"/>
                              <a:gd name="T10" fmla="*/ 61 w 528"/>
                              <a:gd name="T11" fmla="*/ 172 h 489"/>
                              <a:gd name="T12" fmla="*/ 363 w 528"/>
                              <a:gd name="T13" fmla="*/ 257 h 489"/>
                              <a:gd name="T14" fmla="*/ 0 w 528"/>
                              <a:gd name="T15" fmla="*/ 445 h 489"/>
                              <a:gd name="T16" fmla="*/ 5 w 528"/>
                              <a:gd name="T17" fmla="*/ 489 h 489"/>
                              <a:gd name="T18" fmla="*/ 14 w 528"/>
                              <a:gd name="T19" fmla="*/ 489 h 489"/>
                              <a:gd name="T20" fmla="*/ 263 w 528"/>
                              <a:gd name="T21" fmla="*/ 387 h 489"/>
                              <a:gd name="T22" fmla="*/ 515 w 528"/>
                              <a:gd name="T23" fmla="*/ 306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28" h="489">
                                <a:moveTo>
                                  <a:pt x="515" y="306"/>
                                </a:moveTo>
                                <a:cubicBezTo>
                                  <a:pt x="528" y="58"/>
                                  <a:pt x="411" y="4"/>
                                  <a:pt x="255" y="2"/>
                                </a:cubicBezTo>
                                <a:cubicBezTo>
                                  <a:pt x="180" y="0"/>
                                  <a:pt x="103" y="15"/>
                                  <a:pt x="61" y="35"/>
                                </a:cubicBezTo>
                                <a:cubicBezTo>
                                  <a:pt x="26" y="51"/>
                                  <a:pt x="15" y="73"/>
                                  <a:pt x="26" y="108"/>
                                </a:cubicBezTo>
                                <a:cubicBezTo>
                                  <a:pt x="44" y="164"/>
                                  <a:pt x="44" y="164"/>
                                  <a:pt x="44" y="164"/>
                                </a:cubicBezTo>
                                <a:cubicBezTo>
                                  <a:pt x="46" y="171"/>
                                  <a:pt x="51" y="175"/>
                                  <a:pt x="61" y="172"/>
                                </a:cubicBezTo>
                                <a:cubicBezTo>
                                  <a:pt x="106" y="156"/>
                                  <a:pt x="383" y="53"/>
                                  <a:pt x="363" y="257"/>
                                </a:cubicBezTo>
                                <a:cubicBezTo>
                                  <a:pt x="79" y="251"/>
                                  <a:pt x="2" y="334"/>
                                  <a:pt x="0" y="445"/>
                                </a:cubicBezTo>
                                <a:cubicBezTo>
                                  <a:pt x="0" y="461"/>
                                  <a:pt x="3" y="475"/>
                                  <a:pt x="5" y="489"/>
                                </a:cubicBezTo>
                                <a:cubicBezTo>
                                  <a:pt x="14" y="489"/>
                                  <a:pt x="14" y="489"/>
                                  <a:pt x="14" y="489"/>
                                </a:cubicBezTo>
                                <a:cubicBezTo>
                                  <a:pt x="73" y="401"/>
                                  <a:pt x="177" y="393"/>
                                  <a:pt x="263" y="387"/>
                                </a:cubicBezTo>
                                <a:cubicBezTo>
                                  <a:pt x="354" y="383"/>
                                  <a:pt x="447" y="372"/>
                                  <a:pt x="515" y="30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531495" y="393065"/>
                            <a:ext cx="327660" cy="185420"/>
                          </a:xfrm>
                          <a:custGeom>
                            <a:avLst/>
                            <a:gdLst>
                              <a:gd name="T0" fmla="*/ 319 w 516"/>
                              <a:gd name="T1" fmla="*/ 55 h 291"/>
                              <a:gd name="T2" fmla="*/ 0 w 516"/>
                              <a:gd name="T3" fmla="*/ 291 h 291"/>
                              <a:gd name="T4" fmla="*/ 6 w 516"/>
                              <a:gd name="T5" fmla="*/ 291 h 291"/>
                              <a:gd name="T6" fmla="*/ 238 w 516"/>
                              <a:gd name="T7" fmla="*/ 198 h 291"/>
                              <a:gd name="T8" fmla="*/ 516 w 516"/>
                              <a:gd name="T9" fmla="*/ 1 h 291"/>
                              <a:gd name="T10" fmla="*/ 508 w 516"/>
                              <a:gd name="T11" fmla="*/ 0 h 291"/>
                              <a:gd name="T12" fmla="*/ 319 w 516"/>
                              <a:gd name="T13" fmla="*/ 55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16" h="291">
                                <a:moveTo>
                                  <a:pt x="319" y="55"/>
                                </a:moveTo>
                                <a:cubicBezTo>
                                  <a:pt x="200" y="64"/>
                                  <a:pt x="2" y="94"/>
                                  <a:pt x="0" y="291"/>
                                </a:cubicBezTo>
                                <a:cubicBezTo>
                                  <a:pt x="6" y="291"/>
                                  <a:pt x="6" y="291"/>
                                  <a:pt x="6" y="291"/>
                                </a:cubicBezTo>
                                <a:cubicBezTo>
                                  <a:pt x="61" y="212"/>
                                  <a:pt x="159" y="202"/>
                                  <a:pt x="238" y="198"/>
                                </a:cubicBezTo>
                                <a:cubicBezTo>
                                  <a:pt x="350" y="193"/>
                                  <a:pt x="513" y="181"/>
                                  <a:pt x="516" y="1"/>
                                </a:cubicBezTo>
                                <a:cubicBezTo>
                                  <a:pt x="508" y="0"/>
                                  <a:pt x="508" y="0"/>
                                  <a:pt x="508" y="0"/>
                                </a:cubicBezTo>
                                <a:cubicBezTo>
                                  <a:pt x="473" y="29"/>
                                  <a:pt x="425" y="47"/>
                                  <a:pt x="319" y="55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 noEditPoints="1"/>
                        </wps:cNvSpPr>
                        <wps:spPr bwMode="auto">
                          <a:xfrm>
                            <a:off x="1109980" y="238125"/>
                            <a:ext cx="324485" cy="288925"/>
                          </a:xfrm>
                          <a:custGeom>
                            <a:avLst/>
                            <a:gdLst>
                              <a:gd name="T0" fmla="*/ 362 w 511"/>
                              <a:gd name="T1" fmla="*/ 236 h 453"/>
                              <a:gd name="T2" fmla="*/ 258 w 511"/>
                              <a:gd name="T3" fmla="*/ 331 h 453"/>
                              <a:gd name="T4" fmla="*/ 150 w 511"/>
                              <a:gd name="T5" fmla="*/ 251 h 453"/>
                              <a:gd name="T6" fmla="*/ 304 w 511"/>
                              <a:gd name="T7" fmla="*/ 176 h 453"/>
                              <a:gd name="T8" fmla="*/ 362 w 511"/>
                              <a:gd name="T9" fmla="*/ 165 h 453"/>
                              <a:gd name="T10" fmla="*/ 362 w 511"/>
                              <a:gd name="T11" fmla="*/ 236 h 453"/>
                              <a:gd name="T12" fmla="*/ 310 w 511"/>
                              <a:gd name="T13" fmla="*/ 58 h 453"/>
                              <a:gd name="T14" fmla="*/ 0 w 511"/>
                              <a:gd name="T15" fmla="*/ 249 h 453"/>
                              <a:gd name="T16" fmla="*/ 262 w 511"/>
                              <a:gd name="T17" fmla="*/ 453 h 453"/>
                              <a:gd name="T18" fmla="*/ 511 w 511"/>
                              <a:gd name="T19" fmla="*/ 235 h 453"/>
                              <a:gd name="T20" fmla="*/ 511 w 511"/>
                              <a:gd name="T21" fmla="*/ 0 h 453"/>
                              <a:gd name="T22" fmla="*/ 503 w 511"/>
                              <a:gd name="T23" fmla="*/ 0 h 453"/>
                              <a:gd name="T24" fmla="*/ 310 w 511"/>
                              <a:gd name="T25" fmla="*/ 58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11" h="453">
                                <a:moveTo>
                                  <a:pt x="362" y="236"/>
                                </a:moveTo>
                                <a:cubicBezTo>
                                  <a:pt x="362" y="301"/>
                                  <a:pt x="328" y="331"/>
                                  <a:pt x="258" y="331"/>
                                </a:cubicBezTo>
                                <a:cubicBezTo>
                                  <a:pt x="192" y="331"/>
                                  <a:pt x="150" y="305"/>
                                  <a:pt x="150" y="251"/>
                                </a:cubicBezTo>
                                <a:cubicBezTo>
                                  <a:pt x="150" y="180"/>
                                  <a:pt x="224" y="181"/>
                                  <a:pt x="304" y="176"/>
                                </a:cubicBezTo>
                                <a:cubicBezTo>
                                  <a:pt x="331" y="174"/>
                                  <a:pt x="346" y="172"/>
                                  <a:pt x="362" y="165"/>
                                </a:cubicBezTo>
                                <a:lnTo>
                                  <a:pt x="362" y="236"/>
                                </a:lnTo>
                                <a:close/>
                                <a:moveTo>
                                  <a:pt x="310" y="58"/>
                                </a:moveTo>
                                <a:cubicBezTo>
                                  <a:pt x="189" y="70"/>
                                  <a:pt x="0" y="81"/>
                                  <a:pt x="0" y="249"/>
                                </a:cubicBezTo>
                                <a:cubicBezTo>
                                  <a:pt x="0" y="375"/>
                                  <a:pt x="102" y="453"/>
                                  <a:pt x="262" y="453"/>
                                </a:cubicBezTo>
                                <a:cubicBezTo>
                                  <a:pt x="432" y="453"/>
                                  <a:pt x="511" y="366"/>
                                  <a:pt x="511" y="235"/>
                                </a:cubicBezTo>
                                <a:cubicBezTo>
                                  <a:pt x="511" y="0"/>
                                  <a:pt x="511" y="0"/>
                                  <a:pt x="511" y="0"/>
                                </a:cubicBezTo>
                                <a:cubicBezTo>
                                  <a:pt x="503" y="0"/>
                                  <a:pt x="503" y="0"/>
                                  <a:pt x="503" y="0"/>
                                </a:cubicBezTo>
                                <a:cubicBezTo>
                                  <a:pt x="465" y="32"/>
                                  <a:pt x="418" y="48"/>
                                  <a:pt x="310" y="5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69545" y="117475"/>
                            <a:ext cx="306070" cy="409575"/>
                          </a:xfrm>
                          <a:custGeom>
                            <a:avLst/>
                            <a:gdLst>
                              <a:gd name="T0" fmla="*/ 222 w 481"/>
                              <a:gd name="T1" fmla="*/ 643 h 643"/>
                              <a:gd name="T2" fmla="*/ 476 w 481"/>
                              <a:gd name="T3" fmla="*/ 437 h 643"/>
                              <a:gd name="T4" fmla="*/ 278 w 481"/>
                              <a:gd name="T5" fmla="*/ 261 h 643"/>
                              <a:gd name="T6" fmla="*/ 156 w 481"/>
                              <a:gd name="T7" fmla="*/ 200 h 643"/>
                              <a:gd name="T8" fmla="*/ 278 w 481"/>
                              <a:gd name="T9" fmla="*/ 135 h 643"/>
                              <a:gd name="T10" fmla="*/ 421 w 481"/>
                              <a:gd name="T11" fmla="*/ 168 h 643"/>
                              <a:gd name="T12" fmla="*/ 446 w 481"/>
                              <a:gd name="T13" fmla="*/ 162 h 643"/>
                              <a:gd name="T14" fmla="*/ 467 w 481"/>
                              <a:gd name="T15" fmla="*/ 105 h 643"/>
                              <a:gd name="T16" fmla="*/ 436 w 481"/>
                              <a:gd name="T17" fmla="*/ 31 h 643"/>
                              <a:gd name="T18" fmla="*/ 273 w 481"/>
                              <a:gd name="T19" fmla="*/ 0 h 643"/>
                              <a:gd name="T20" fmla="*/ 0 w 481"/>
                              <a:gd name="T21" fmla="*/ 209 h 643"/>
                              <a:gd name="T22" fmla="*/ 199 w 481"/>
                              <a:gd name="T23" fmla="*/ 381 h 643"/>
                              <a:gd name="T24" fmla="*/ 322 w 481"/>
                              <a:gd name="T25" fmla="*/ 443 h 643"/>
                              <a:gd name="T26" fmla="*/ 210 w 481"/>
                              <a:gd name="T27" fmla="*/ 508 h 643"/>
                              <a:gd name="T28" fmla="*/ 17 w 481"/>
                              <a:gd name="T29" fmla="*/ 448 h 643"/>
                              <a:gd name="T30" fmla="*/ 10 w 481"/>
                              <a:gd name="T31" fmla="*/ 448 h 643"/>
                              <a:gd name="T32" fmla="*/ 222 w 481"/>
                              <a:gd name="T33" fmla="*/ 643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81" h="643">
                                <a:moveTo>
                                  <a:pt x="222" y="643"/>
                                </a:moveTo>
                                <a:cubicBezTo>
                                  <a:pt x="373" y="643"/>
                                  <a:pt x="476" y="565"/>
                                  <a:pt x="476" y="437"/>
                                </a:cubicBezTo>
                                <a:cubicBezTo>
                                  <a:pt x="476" y="315"/>
                                  <a:pt x="386" y="282"/>
                                  <a:pt x="278" y="261"/>
                                </a:cubicBezTo>
                                <a:cubicBezTo>
                                  <a:pt x="202" y="245"/>
                                  <a:pt x="157" y="246"/>
                                  <a:pt x="156" y="200"/>
                                </a:cubicBezTo>
                                <a:cubicBezTo>
                                  <a:pt x="155" y="165"/>
                                  <a:pt x="186" y="135"/>
                                  <a:pt x="278" y="135"/>
                                </a:cubicBezTo>
                                <a:cubicBezTo>
                                  <a:pt x="288" y="135"/>
                                  <a:pt x="340" y="131"/>
                                  <a:pt x="421" y="168"/>
                                </a:cubicBezTo>
                                <a:cubicBezTo>
                                  <a:pt x="431" y="171"/>
                                  <a:pt x="439" y="177"/>
                                  <a:pt x="446" y="162"/>
                                </a:cubicBezTo>
                                <a:cubicBezTo>
                                  <a:pt x="467" y="105"/>
                                  <a:pt x="467" y="105"/>
                                  <a:pt x="467" y="105"/>
                                </a:cubicBezTo>
                                <a:cubicBezTo>
                                  <a:pt x="481" y="65"/>
                                  <a:pt x="466" y="45"/>
                                  <a:pt x="436" y="31"/>
                                </a:cubicBezTo>
                                <a:cubicBezTo>
                                  <a:pt x="387" y="6"/>
                                  <a:pt x="319" y="0"/>
                                  <a:pt x="273" y="0"/>
                                </a:cubicBezTo>
                                <a:cubicBezTo>
                                  <a:pt x="101" y="0"/>
                                  <a:pt x="0" y="84"/>
                                  <a:pt x="0" y="209"/>
                                </a:cubicBezTo>
                                <a:cubicBezTo>
                                  <a:pt x="0" y="330"/>
                                  <a:pt x="93" y="359"/>
                                  <a:pt x="199" y="381"/>
                                </a:cubicBezTo>
                                <a:cubicBezTo>
                                  <a:pt x="281" y="395"/>
                                  <a:pt x="322" y="397"/>
                                  <a:pt x="322" y="443"/>
                                </a:cubicBezTo>
                                <a:cubicBezTo>
                                  <a:pt x="322" y="486"/>
                                  <a:pt x="280" y="508"/>
                                  <a:pt x="210" y="508"/>
                                </a:cubicBezTo>
                                <a:cubicBezTo>
                                  <a:pt x="131" y="508"/>
                                  <a:pt x="50" y="478"/>
                                  <a:pt x="17" y="448"/>
                                </a:cubicBezTo>
                                <a:cubicBezTo>
                                  <a:pt x="10" y="448"/>
                                  <a:pt x="10" y="448"/>
                                  <a:pt x="10" y="448"/>
                                </a:cubicBezTo>
                                <a:cubicBezTo>
                                  <a:pt x="1" y="620"/>
                                  <a:pt x="128" y="641"/>
                                  <a:pt x="222" y="643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1097280" y="51435"/>
                            <a:ext cx="347345" cy="216535"/>
                          </a:xfrm>
                          <a:custGeom>
                            <a:avLst/>
                            <a:gdLst>
                              <a:gd name="T0" fmla="*/ 30 w 546"/>
                              <a:gd name="T1" fmla="*/ 340 h 340"/>
                              <a:gd name="T2" fmla="*/ 283 w 546"/>
                              <a:gd name="T3" fmla="*/ 241 h 340"/>
                              <a:gd name="T4" fmla="*/ 539 w 546"/>
                              <a:gd name="T5" fmla="*/ 0 h 340"/>
                              <a:gd name="T6" fmla="*/ 531 w 546"/>
                              <a:gd name="T7" fmla="*/ 0 h 340"/>
                              <a:gd name="T8" fmla="*/ 303 w 546"/>
                              <a:gd name="T9" fmla="*/ 97 h 340"/>
                              <a:gd name="T10" fmla="*/ 22 w 546"/>
                              <a:gd name="T11" fmla="*/ 340 h 340"/>
                              <a:gd name="T12" fmla="*/ 30 w 546"/>
                              <a:gd name="T13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6" h="340">
                                <a:moveTo>
                                  <a:pt x="30" y="340"/>
                                </a:moveTo>
                                <a:cubicBezTo>
                                  <a:pt x="84" y="260"/>
                                  <a:pt x="199" y="245"/>
                                  <a:pt x="283" y="241"/>
                                </a:cubicBezTo>
                                <a:cubicBezTo>
                                  <a:pt x="496" y="231"/>
                                  <a:pt x="546" y="185"/>
                                  <a:pt x="539" y="0"/>
                                </a:cubicBezTo>
                                <a:cubicBezTo>
                                  <a:pt x="531" y="0"/>
                                  <a:pt x="531" y="0"/>
                                  <a:pt x="531" y="0"/>
                                </a:cubicBezTo>
                                <a:cubicBezTo>
                                  <a:pt x="478" y="79"/>
                                  <a:pt x="384" y="92"/>
                                  <a:pt x="303" y="97"/>
                                </a:cubicBezTo>
                                <a:cubicBezTo>
                                  <a:pt x="76" y="112"/>
                                  <a:pt x="0" y="195"/>
                                  <a:pt x="22" y="340"/>
                                </a:cubicBezTo>
                                <a:lnTo>
                                  <a:pt x="3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FA3A37" id="Isala_ZW_volgvel" o:spid="_x0000_s1026" editas="canvas" style="position:absolute;margin-left:241pt;margin-top:35.45pt;width:113.2pt;height:45.75pt;z-index:251660288;visibility:hidden;mso-position-horizontal-relative:page;mso-position-vertical-relative:page" coordsize="14370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4370;height:5810;visibility:hidden;mso-wrap-style:square">
                <v:fill o:detectmouseclick="t"/>
                <v:path o:connecttype="none"/>
              </v:shape>
              <v:group id="Groep 13" o:spid="_x0000_s1028" style="position:absolute;left:-6;top:6;width:14452;height:5778" coordorigin="-6,6" coordsize="14452,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4" o:spid="_x0000_s1029" style="position:absolute;left:-6;top:1225;width:1269;height:4032;visibility:visible;mso-wrap-style:square;v-text-anchor:top" coordsize="200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" path="m200,625c160,596,155,546,155,511v,-453,,-453,,-453c155,17,138,,99,,15,,15,,15,,4,,,5,,16,,450,,450,,450v,91,19,183,165,183c200,633,200,633,200,633r,-8xe" fillcolor="black" stroked="f">
                  <v:path arrowok="t" o:connecttype="custom" o:connectlocs="127000,398129;98425,325510;98425,36946;62865,0;9525,0;0,10192;0,286653;104775,403225;127000,403225;127000,398129" o:connectangles="0,0,0,0,0,0,0,0,0,0"/>
                </v:shape>
                <v:shape id="Freeform 5" o:spid="_x0000_s1030" style="position:absolute;left:9315;top:6;width:1556;height:5245;visibility:visible;mso-wrap-style:square;v-text-anchor:top" coordsize="245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" path="m245,814c171,760,156,696,156,609v,-552,,-552,,-552c156,17,139,,99,,15,,15,,15,,5,,,5,,15,,597,,597,,597,,709,24,823,203,823v42,,42,,42,l245,814xe" fillcolor="black" stroked="f">
                  <v:path arrowok="t" o:connecttype="custom" o:connectlocs="155575,518774;99060,388125;99060,36327;62865,0;9525,0;0,9560;0,380477;128905,524510;155575,524510;155575,518774" o:connectangles="0,0,0,0,0,0,0,0,0,0"/>
                </v:shape>
                <v:shape id="Freeform 6" o:spid="_x0000_s1031" style="position:absolute;left:5327;top:1136;width:3353;height:3112;visibility:visible;mso-wrap-style:square;v-text-anchor:top" coordsize="528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" path="m515,306c528,58,411,4,255,2,180,,103,15,61,35,26,51,15,73,26,108v18,56,18,56,18,56c46,171,51,175,61,172,106,156,383,53,363,257,79,251,2,334,,445v,16,3,30,5,44c14,489,14,489,14,489,73,401,177,393,263,387v91,-4,184,-15,252,-81e" fillcolor="black" stroked="f">
                  <v:path arrowok="t" o:connecttype="custom" o:connectlocs="327025,194707;161925,1273;38735,22270;16510,68720;27940,104353;38735,109443;230505,163529;0,283153;3175,311150;8890,311150;167005,246248;327025,194707" o:connectangles="0,0,0,0,0,0,0,0,0,0,0,0"/>
                </v:shape>
                <v:shape id="Freeform 7" o:spid="_x0000_s1032" style="position:absolute;left:5314;top:3930;width:3277;height:1854;visibility:visible;mso-wrap-style:square;v-text-anchor:top" coordsize="51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" path="m319,55c200,64,2,94,,291v6,,6,,6,c61,212,159,202,238,198,350,193,513,181,516,1,508,,508,,508,,473,29,425,47,319,55e" fillcolor="black" stroked="f">
                  <v:path arrowok="t" o:connecttype="custom" o:connectlocs="202565,35045;0,185420;3810,185420;151130,126162;327660,637;322580,0;202565,35045" o:connectangles="0,0,0,0,0,0,0"/>
                </v:shape>
                <v:shape id="Freeform 8" o:spid="_x0000_s1033" style="position:absolute;left:11099;top:2381;width:3245;height:2889;visibility:visible;mso-wrap-style:square;v-text-anchor:top" coordsize="511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" path="m362,236v,65,-34,95,-104,95c192,331,150,305,150,251v,-71,74,-70,154,-75c331,174,346,172,362,165r,71xm310,58c189,70,,81,,249,,375,102,453,262,453v170,,249,-87,249,-218c511,,511,,511,v-8,,-8,,-8,c465,32,418,48,310,58e" fillcolor="black" stroked="f">
                  <v:path arrowok="t" o:connecttype="custom" o:connectlocs="229870,150522;163830,211113;95250,160089;193040,112253;229870,105238;229870,150522;196850,36993;0,158813;166370,288925;324485,149884;324485,0;319405,0;196850,36993" o:connectangles="0,0,0,0,0,0,0,0,0,0,0,0,0"/>
                  <o:lock v:ext="edit" verticies="t"/>
                </v:shape>
                <v:shape id="Freeform 9" o:spid="_x0000_s1034" style="position:absolute;left:1695;top:1174;width:3061;height:4096;visibility:visible;mso-wrap-style:square;v-text-anchor:top" coordsize="481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" path="m222,643v151,,254,-78,254,-206c476,315,386,282,278,261,202,245,157,246,156,200v-1,-35,30,-65,122,-65c288,135,340,131,421,168v10,3,18,9,25,-6c467,105,467,105,467,105,481,65,466,45,436,31,387,6,319,,273,,101,,,84,,209,,330,93,359,199,381v82,14,123,16,123,62c322,486,280,508,210,508,131,508,50,478,17,448v-7,,-7,,-7,c1,620,128,641,222,643e" fillcolor="black" stroked="f">
                  <v:path arrowok="t" o:connecttype="custom" o:connectlocs="141263,409575;302888,278358;176897,166251;99266,127395;176897,85992;267891,107012;283799,103190;297162,66882;277436,19746;173715,0;0,133128;126628,242688;204895,282180;133627,323583;10817,285365;6363,285365;141263,409575" o:connectangles="0,0,0,0,0,0,0,0,0,0,0,0,0,0,0,0,0"/>
                </v:shape>
                <v:shape id="Freeform 10" o:spid="_x0000_s1035" style="position:absolute;left:10972;top:514;width:3474;height:2165;visibility:visible;mso-wrap-style:square;v-text-anchor:top" coordsize="54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" path="m30,340c84,260,199,245,283,241,496,231,546,185,539,v-8,,-8,,-8,c478,79,384,92,303,97,76,112,,195,22,340r8,xe" fillcolor="black" stroked="f">
                  <v:path arrowok="t" o:connecttype="custom" o:connectlocs="19085,216535;180034,153485;342892,0;337803,0;192757,61776;13996,216535;19085,216535" o:connectangles="0,0,0,0,0,0,0"/>
                </v:shape>
              </v:group>
              <w10:wrap anchorx="page" anchory="page"/>
              <w10:anchorlock/>
            </v:group>
          </w:pict>
        </mc:Fallback>
      </mc:AlternateContent>
    </w:r>
    <w:r w:rsidRPr="007146D0">
      <w:rPr>
        <w:noProof/>
        <w:sz w:val="16"/>
        <w:szCs w:val="16"/>
        <w:lang w:eastAsia="nl-NL"/>
      </w:rPr>
      <w:drawing>
        <wp:anchor distT="0" distB="0" distL="114300" distR="114300" simplePos="0" relativeHeight="251659264" behindDoc="0" locked="1" layoutInCell="1" allowOverlap="1" wp14:anchorId="0996310F" wp14:editId="61E4BAE7">
          <wp:simplePos x="0" y="0"/>
          <wp:positionH relativeFrom="page">
            <wp:posOffset>5581650</wp:posOffset>
          </wp:positionH>
          <wp:positionV relativeFrom="page">
            <wp:posOffset>304800</wp:posOffset>
          </wp:positionV>
          <wp:extent cx="1085850" cy="436880"/>
          <wp:effectExtent l="0" t="0" r="0" b="1270"/>
          <wp:wrapNone/>
          <wp:docPr id="2" name="Isala_Kleur_volg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ala_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46D0">
      <w:rPr>
        <w:sz w:val="16"/>
        <w:szCs w:val="16"/>
      </w:rPr>
      <w:t xml:space="preserve">Onderzoeksovereenkomst Investigator Initiated Onderzoek Isala  </w:t>
    </w:r>
  </w:p>
  <w:p w:rsidR="00906065" w:rsidRDefault="009060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40AB"/>
    <w:multiLevelType w:val="multilevel"/>
    <w:tmpl w:val="C8F2660C"/>
    <w:styleLink w:val="IsalaAgenda"/>
    <w:lvl w:ilvl="0">
      <w:start w:val="1"/>
      <w:numFmt w:val="decimal"/>
      <w:pStyle w:val="Kop1"/>
      <w:lvlText w:val="%1."/>
      <w:lvlJc w:val="left"/>
      <w:pPr>
        <w:ind w:left="284" w:hanging="284"/>
      </w:pPr>
      <w:rPr>
        <w:rFonts w:asciiTheme="majorHAnsi" w:hAnsiTheme="majorHAnsi" w:hint="default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901A08"/>
    <w:multiLevelType w:val="hybridMultilevel"/>
    <w:tmpl w:val="DBDAEE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F6B79"/>
    <w:multiLevelType w:val="hybridMultilevel"/>
    <w:tmpl w:val="B6A8EBB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04D49"/>
    <w:multiLevelType w:val="hybridMultilevel"/>
    <w:tmpl w:val="6A6C3C4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186E0E"/>
    <w:multiLevelType w:val="multilevel"/>
    <w:tmpl w:val="C83C2552"/>
    <w:styleLink w:val="Isalaopsommingsymbolen"/>
    <w:lvl w:ilvl="0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»"/>
      <w:lvlJc w:val="left"/>
      <w:pPr>
        <w:ind w:left="510" w:hanging="255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766" w:hanging="256"/>
      </w:pPr>
      <w:rPr>
        <w:rFonts w:ascii="Symbol" w:hAnsi="Symbol" w:hint="default"/>
      </w:rPr>
    </w:lvl>
    <w:lvl w:ilvl="3">
      <w:start w:val="1"/>
      <w:numFmt w:val="bullet"/>
      <w:lvlText w:val="»"/>
      <w:lvlJc w:val="left"/>
      <w:pPr>
        <w:ind w:left="1021" w:hanging="255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276" w:hanging="25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8C3073"/>
    <w:multiLevelType w:val="hybridMultilevel"/>
    <w:tmpl w:val="B70255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E7AB0"/>
    <w:multiLevelType w:val="hybridMultilevel"/>
    <w:tmpl w:val="1C24EA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00184"/>
    <w:multiLevelType w:val="hybridMultilevel"/>
    <w:tmpl w:val="BF54927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F2A71"/>
    <w:multiLevelType w:val="multilevel"/>
    <w:tmpl w:val="C8F2660C"/>
    <w:numStyleLink w:val="IsalaAgenda"/>
  </w:abstractNum>
  <w:abstractNum w:abstractNumId="9" w15:restartNumberingAfterBreak="0">
    <w:nsid w:val="5FD836B9"/>
    <w:multiLevelType w:val="multilevel"/>
    <w:tmpl w:val="0BBA1F34"/>
    <w:styleLink w:val="Isalaopsommingtekst"/>
    <w:lvl w:ilvl="0">
      <w:start w:val="1"/>
      <w:numFmt w:val="decimal"/>
      <w:lvlText w:val="%1"/>
      <w:lvlJc w:val="left"/>
      <w:pPr>
        <w:ind w:left="255" w:hanging="255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10" w:hanging="255"/>
      </w:pPr>
      <w:rPr>
        <w:rFonts w:hint="default"/>
      </w:rPr>
    </w:lvl>
    <w:lvl w:ilvl="2">
      <w:start w:val="1"/>
      <w:numFmt w:val="decimal"/>
      <w:lvlText w:val="%3"/>
      <w:lvlJc w:val="left"/>
      <w:pPr>
        <w:ind w:left="766" w:hanging="256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021" w:hanging="25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9ED4D36"/>
    <w:multiLevelType w:val="hybridMultilevel"/>
    <w:tmpl w:val="93B04C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ShadeFormData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99"/>
    <w:rsid w:val="000013F7"/>
    <w:rsid w:val="00015675"/>
    <w:rsid w:val="000209CA"/>
    <w:rsid w:val="00027863"/>
    <w:rsid w:val="0004021D"/>
    <w:rsid w:val="00067E3B"/>
    <w:rsid w:val="0009391B"/>
    <w:rsid w:val="000963F8"/>
    <w:rsid w:val="000B21D5"/>
    <w:rsid w:val="000B71E5"/>
    <w:rsid w:val="000D7E84"/>
    <w:rsid w:val="000F654D"/>
    <w:rsid w:val="00100A6F"/>
    <w:rsid w:val="001050FD"/>
    <w:rsid w:val="001307C0"/>
    <w:rsid w:val="001408A0"/>
    <w:rsid w:val="00142E9D"/>
    <w:rsid w:val="001542E2"/>
    <w:rsid w:val="00170907"/>
    <w:rsid w:val="001E45B7"/>
    <w:rsid w:val="001F3043"/>
    <w:rsid w:val="0021669B"/>
    <w:rsid w:val="00221E6A"/>
    <w:rsid w:val="0023516B"/>
    <w:rsid w:val="002422A3"/>
    <w:rsid w:val="00244F8E"/>
    <w:rsid w:val="002457F5"/>
    <w:rsid w:val="002506B6"/>
    <w:rsid w:val="00287F4B"/>
    <w:rsid w:val="00295299"/>
    <w:rsid w:val="002A16C2"/>
    <w:rsid w:val="0030782F"/>
    <w:rsid w:val="0034203F"/>
    <w:rsid w:val="00356011"/>
    <w:rsid w:val="003F433E"/>
    <w:rsid w:val="0040423E"/>
    <w:rsid w:val="004C59F7"/>
    <w:rsid w:val="005346C8"/>
    <w:rsid w:val="00536DEA"/>
    <w:rsid w:val="00537B54"/>
    <w:rsid w:val="00555726"/>
    <w:rsid w:val="005674BE"/>
    <w:rsid w:val="00584E2A"/>
    <w:rsid w:val="005E507A"/>
    <w:rsid w:val="005E554D"/>
    <w:rsid w:val="00632164"/>
    <w:rsid w:val="00634B1C"/>
    <w:rsid w:val="00652ECC"/>
    <w:rsid w:val="006F3777"/>
    <w:rsid w:val="00713EC8"/>
    <w:rsid w:val="00740780"/>
    <w:rsid w:val="00765D13"/>
    <w:rsid w:val="007679FB"/>
    <w:rsid w:val="00780473"/>
    <w:rsid w:val="007B6A83"/>
    <w:rsid w:val="007E5E5D"/>
    <w:rsid w:val="00880ABA"/>
    <w:rsid w:val="00890C99"/>
    <w:rsid w:val="00891FEB"/>
    <w:rsid w:val="008C0035"/>
    <w:rsid w:val="008D589D"/>
    <w:rsid w:val="009048D2"/>
    <w:rsid w:val="00906065"/>
    <w:rsid w:val="00911140"/>
    <w:rsid w:val="00932BE1"/>
    <w:rsid w:val="009371D8"/>
    <w:rsid w:val="009574F8"/>
    <w:rsid w:val="00964AB4"/>
    <w:rsid w:val="009819E4"/>
    <w:rsid w:val="009C72AE"/>
    <w:rsid w:val="009C7ADA"/>
    <w:rsid w:val="00A020FA"/>
    <w:rsid w:val="00A81212"/>
    <w:rsid w:val="00AC7D7C"/>
    <w:rsid w:val="00AD3246"/>
    <w:rsid w:val="00AF4FA9"/>
    <w:rsid w:val="00AF5B1E"/>
    <w:rsid w:val="00B04173"/>
    <w:rsid w:val="00B07870"/>
    <w:rsid w:val="00B91BCD"/>
    <w:rsid w:val="00BA16AC"/>
    <w:rsid w:val="00BA1D92"/>
    <w:rsid w:val="00BE4295"/>
    <w:rsid w:val="00C318D5"/>
    <w:rsid w:val="00C31A0F"/>
    <w:rsid w:val="00C42705"/>
    <w:rsid w:val="00C502DC"/>
    <w:rsid w:val="00C706A0"/>
    <w:rsid w:val="00C920E2"/>
    <w:rsid w:val="00CB1162"/>
    <w:rsid w:val="00CF6760"/>
    <w:rsid w:val="00D07B8C"/>
    <w:rsid w:val="00D93D4E"/>
    <w:rsid w:val="00DF15C0"/>
    <w:rsid w:val="00DF3ED1"/>
    <w:rsid w:val="00E70561"/>
    <w:rsid w:val="00E812B5"/>
    <w:rsid w:val="00E907A2"/>
    <w:rsid w:val="00EB479F"/>
    <w:rsid w:val="00EC6903"/>
    <w:rsid w:val="00ED448C"/>
    <w:rsid w:val="00F10A7D"/>
    <w:rsid w:val="00F51FA5"/>
    <w:rsid w:val="00F76546"/>
    <w:rsid w:val="00F8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07CAE9C"/>
  <w15:docId w15:val="{A91F45BE-FF4C-4F7D-9423-EB89A6CE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95299"/>
    <w:pPr>
      <w:spacing w:after="0" w:line="240" w:lineRule="auto"/>
    </w:pPr>
    <w:rPr>
      <w:rFonts w:ascii="Calibri" w:eastAsia="Calibri" w:hAnsi="Calibri" w:cs="Times New Roman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9C7ADA"/>
    <w:pPr>
      <w:keepNext/>
      <w:keepLines/>
      <w:numPr>
        <w:numId w:val="1"/>
      </w:numPr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F15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F15C0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DF15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F15C0"/>
    <w:rPr>
      <w:sz w:val="20"/>
    </w:rPr>
  </w:style>
  <w:style w:type="table" w:styleId="Tabelraster">
    <w:name w:val="Table Grid"/>
    <w:basedOn w:val="Standaardtabel"/>
    <w:uiPriority w:val="59"/>
    <w:rsid w:val="00DF1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ReferentieKop">
    <w:name w:val="stlReferentieKop"/>
    <w:next w:val="stlReferentie"/>
    <w:qFormat/>
    <w:rsid w:val="00E70561"/>
    <w:pPr>
      <w:spacing w:after="0" w:line="255" w:lineRule="exact"/>
    </w:pPr>
    <w:rPr>
      <w:b/>
      <w:sz w:val="16"/>
    </w:rPr>
  </w:style>
  <w:style w:type="paragraph" w:customStyle="1" w:styleId="stlReferentie">
    <w:name w:val="stlReferentie"/>
    <w:qFormat/>
    <w:rsid w:val="00E70561"/>
    <w:pPr>
      <w:spacing w:after="0" w:line="255" w:lineRule="exact"/>
    </w:pPr>
    <w:rPr>
      <w:sz w:val="16"/>
    </w:rPr>
  </w:style>
  <w:style w:type="paragraph" w:customStyle="1" w:styleId="stlParagraafKop">
    <w:name w:val="stlParagraafKop"/>
    <w:basedOn w:val="Standaard"/>
    <w:next w:val="Standaard"/>
    <w:qFormat/>
    <w:rsid w:val="000013F7"/>
    <w:rPr>
      <w:b/>
    </w:rPr>
  </w:style>
  <w:style w:type="character" w:customStyle="1" w:styleId="stlBetreft">
    <w:name w:val="stlBetreft"/>
    <w:basedOn w:val="Standaardalinea-lettertype"/>
    <w:uiPriority w:val="1"/>
    <w:qFormat/>
    <w:rsid w:val="000013F7"/>
    <w:rPr>
      <w:b/>
    </w:rPr>
  </w:style>
  <w:style w:type="paragraph" w:customStyle="1" w:styleId="stlSubKop">
    <w:name w:val="stlSubKop"/>
    <w:basedOn w:val="Standaard"/>
    <w:next w:val="Standaard"/>
    <w:qFormat/>
    <w:rsid w:val="000013F7"/>
    <w:rPr>
      <w:i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63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3F8"/>
    <w:rPr>
      <w:rFonts w:ascii="Tahoma" w:hAnsi="Tahoma" w:cs="Tahoma"/>
      <w:sz w:val="16"/>
      <w:szCs w:val="16"/>
    </w:rPr>
  </w:style>
  <w:style w:type="paragraph" w:customStyle="1" w:styleId="stlModelnaam">
    <w:name w:val="stlModelnaam"/>
    <w:qFormat/>
    <w:rsid w:val="00F51FA5"/>
    <w:pPr>
      <w:spacing w:after="0" w:line="400" w:lineRule="exact"/>
    </w:pPr>
    <w:rPr>
      <w:b/>
      <w:sz w:val="36"/>
    </w:rPr>
  </w:style>
  <w:style w:type="character" w:customStyle="1" w:styleId="Kop1Char">
    <w:name w:val="Kop 1 Char"/>
    <w:basedOn w:val="Standaardalinea-lettertype"/>
    <w:link w:val="Kop1"/>
    <w:uiPriority w:val="9"/>
    <w:rsid w:val="009C7ADA"/>
    <w:rPr>
      <w:rFonts w:asciiTheme="majorHAnsi" w:eastAsiaTheme="majorEastAsia" w:hAnsiTheme="majorHAnsi" w:cstheme="majorBidi"/>
      <w:b/>
      <w:bCs/>
      <w:sz w:val="20"/>
      <w:szCs w:val="28"/>
    </w:rPr>
  </w:style>
  <w:style w:type="numbering" w:customStyle="1" w:styleId="IsalaAgenda">
    <w:name w:val="Isala_Agenda"/>
    <w:basedOn w:val="Geenlijst"/>
    <w:uiPriority w:val="99"/>
    <w:rsid w:val="009C7ADA"/>
    <w:pPr>
      <w:numPr>
        <w:numId w:val="1"/>
      </w:numPr>
    </w:pPr>
  </w:style>
  <w:style w:type="numbering" w:customStyle="1" w:styleId="Isalaopsommingsymbolen">
    <w:name w:val="Isala_opsomming_symbolen"/>
    <w:basedOn w:val="Geenlijst"/>
    <w:uiPriority w:val="99"/>
    <w:rsid w:val="00DF3ED1"/>
    <w:pPr>
      <w:numPr>
        <w:numId w:val="3"/>
      </w:numPr>
    </w:pPr>
  </w:style>
  <w:style w:type="numbering" w:customStyle="1" w:styleId="Isalaopsommingtekst">
    <w:name w:val="Isala_opsomming_tekst"/>
    <w:basedOn w:val="Geenlijst"/>
    <w:uiPriority w:val="99"/>
    <w:rsid w:val="00DF3ED1"/>
    <w:pPr>
      <w:numPr>
        <w:numId w:val="4"/>
      </w:numPr>
    </w:pPr>
  </w:style>
  <w:style w:type="paragraph" w:styleId="Lijstalinea">
    <w:name w:val="List Paragraph"/>
    <w:basedOn w:val="Standaard"/>
    <w:uiPriority w:val="34"/>
    <w:unhideWhenUsed/>
    <w:qFormat/>
    <w:rsid w:val="00295299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2952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eenafstand1">
    <w:name w:val="Geen afstand1"/>
    <w:uiPriority w:val="99"/>
    <w:rsid w:val="00295299"/>
    <w:pPr>
      <w:spacing w:after="0" w:line="240" w:lineRule="auto"/>
    </w:pPr>
    <w:rPr>
      <w:rFonts w:ascii="Calibri" w:eastAsia="Times New Roman" w:hAnsi="Calibri" w:cs="Times New Roman"/>
    </w:rPr>
  </w:style>
  <w:style w:type="character" w:styleId="Verwijzingopmerking">
    <w:name w:val="annotation reference"/>
    <w:basedOn w:val="Standaardalinea-lettertype"/>
    <w:unhideWhenUsed/>
    <w:rsid w:val="00B04173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B0417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B04173"/>
    <w:rPr>
      <w:rFonts w:ascii="Calibri" w:eastAsia="Calibri" w:hAnsi="Calibri" w:cs="Times New Roman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417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4173"/>
    <w:rPr>
      <w:rFonts w:ascii="Calibri" w:eastAsia="Calibri" w:hAnsi="Calibri" w:cs="Times New Roman"/>
      <w:b/>
      <w:bCs/>
      <w:color w:val="0000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C920E2"/>
    <w:rPr>
      <w:color w:val="808080"/>
    </w:rPr>
  </w:style>
  <w:style w:type="paragraph" w:customStyle="1" w:styleId="3CBD5A742C28424DA5172AD252E32316">
    <w:name w:val="3CBD5A742C28424DA5172AD252E32316"/>
    <w:rsid w:val="00632164"/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6321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sal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D96D1-F45B-4865-9344-08E43AC2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1130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Onderzoeksovereenkomst Investigator Initiated Onderzoek Isala</vt:lpstr>
    </vt:vector>
  </TitlesOfParts>
  <Company>Isala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Onderzoeksovereenkomst Investigator Initiated Onderzoek Isala</dc:title>
  <dc:subject>Template voor een blanco document</dc:subject>
  <dc:creator>Breukelman, Dorien</dc:creator>
  <dc:description>versie 1.0.1</dc:description>
  <cp:lastModifiedBy>Ruiterkamp, Heike</cp:lastModifiedBy>
  <cp:revision>15</cp:revision>
  <cp:lastPrinted>2013-05-28T13:32:00Z</cp:lastPrinted>
  <dcterms:created xsi:type="dcterms:W3CDTF">2019-09-20T11:52:00Z</dcterms:created>
  <dcterms:modified xsi:type="dcterms:W3CDTF">2021-07-27T10:10:00Z</dcterms:modified>
  <cp:category>Huisstijl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Model">
    <vt:lpwstr>Blanco</vt:lpwstr>
  </property>
</Properties>
</file>