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38"/>
        <w:tblW w:w="1050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3"/>
        <w:gridCol w:w="6662"/>
        <w:gridCol w:w="709"/>
        <w:gridCol w:w="567"/>
        <w:gridCol w:w="709"/>
        <w:gridCol w:w="567"/>
        <w:gridCol w:w="567"/>
      </w:tblGrid>
      <w:tr w:rsidR="004C0FD8" w:rsidRPr="00F3254D" w:rsidTr="004C0FD8">
        <w:trPr>
          <w:cantSplit/>
          <w:trHeight w:val="639"/>
        </w:trPr>
        <w:tc>
          <w:tcPr>
            <w:tcW w:w="73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0FD8" w:rsidRPr="00F3254D" w:rsidRDefault="004C0FD8" w:rsidP="004C0F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24"/>
                <w:lang w:eastAsia="nl-NL"/>
              </w:rPr>
            </w:pPr>
          </w:p>
          <w:p w:rsidR="004C0FD8" w:rsidRPr="00326A49" w:rsidRDefault="004C0FD8" w:rsidP="004C0F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F3688E4" wp14:editId="6A2E8804">
                  <wp:extent cx="744279" cy="308344"/>
                  <wp:effectExtent l="0" t="0" r="0" b="0"/>
                  <wp:docPr id="78" name="Isala_Kleur_voorv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ala_Kleur_voorve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957" cy="319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0FD8" w:rsidRPr="00326A49" w:rsidRDefault="004C0FD8" w:rsidP="004C0FD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24"/>
                <w:lang w:eastAsia="nl-NL"/>
              </w:rPr>
            </w:pPr>
          </w:p>
          <w:p w:rsidR="004C0FD8" w:rsidRPr="004C0FD8" w:rsidRDefault="004C0FD8" w:rsidP="004C0FD8">
            <w:pPr>
              <w:spacing w:line="240" w:lineRule="auto"/>
              <w:jc w:val="center"/>
              <w:rPr>
                <w:rFonts w:ascii="Tahoma" w:hAnsi="Tahoma" w:cs="Tahoma"/>
                <w:sz w:val="32"/>
                <w:szCs w:val="32"/>
                <w:lang w:eastAsia="nl-NL"/>
              </w:rPr>
            </w:pPr>
            <w:r w:rsidRPr="004C0FD8">
              <w:rPr>
                <w:rFonts w:ascii="Tahoma" w:hAnsi="Tahoma" w:cs="Tahoma"/>
                <w:sz w:val="32"/>
                <w:szCs w:val="32"/>
                <w:lang w:eastAsia="nl-NL"/>
              </w:rPr>
              <w:t>Inhoudsopgave</w:t>
            </w:r>
          </w:p>
          <w:p w:rsidR="004C0FD8" w:rsidRPr="00326A49" w:rsidRDefault="004C0FD8" w:rsidP="004C0FD8">
            <w:pPr>
              <w:spacing w:line="240" w:lineRule="auto"/>
              <w:rPr>
                <w:rFonts w:ascii="Tahoma" w:hAnsi="Tahoma" w:cs="Tahoma"/>
                <w:sz w:val="18"/>
                <w:szCs w:val="24"/>
                <w:lang w:eastAsia="nl-NL"/>
              </w:rPr>
            </w:pPr>
          </w:p>
          <w:p w:rsidR="004C0FD8" w:rsidRPr="00F3254D" w:rsidRDefault="004C0FD8" w:rsidP="004C0FD8">
            <w:pPr>
              <w:spacing w:line="240" w:lineRule="auto"/>
              <w:rPr>
                <w:rFonts w:ascii="Tahoma" w:hAnsi="Tahoma" w:cs="Tahoma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t>Naam netwerkschijf / digitale ISF:</w:t>
            </w:r>
            <w:r>
              <w:rPr>
                <w:rFonts w:ascii="Tahoma" w:hAnsi="Tahoma" w:cs="Tahoma"/>
                <w:sz w:val="18"/>
                <w:szCs w:val="24"/>
                <w:lang w:eastAsia="nl-NL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326A49" w:rsidRDefault="004C0FD8" w:rsidP="004C0FD8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</w:p>
          <w:p w:rsidR="004C0FD8" w:rsidRPr="00ED3B1A" w:rsidRDefault="00862098" w:rsidP="004C0FD8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  <w:r w:rsidRPr="00ED3B1A">
              <w:rPr>
                <w:rFonts w:ascii="Tahoma" w:hAnsi="Tahoma" w:cs="Tahoma"/>
                <w:sz w:val="16"/>
                <w:szCs w:val="16"/>
                <w:lang w:eastAsia="nl-NL"/>
              </w:rPr>
              <w:t>CTMS:</w:t>
            </w:r>
            <w:r w:rsidR="00ED3B1A" w:rsidRP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</w:t>
            </w:r>
            <w:r w:rsid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</w:t>
            </w:r>
            <w:r w:rsidR="00ED3B1A" w:rsidRPr="00ED3B1A">
              <w:rPr>
                <w:rFonts w:ascii="Tahoma" w:hAnsi="Tahoma" w:cs="Tahoma"/>
                <w:sz w:val="16"/>
                <w:szCs w:val="16"/>
                <w:lang w:eastAsia="nl-NL"/>
              </w:rPr>
              <w:t>Portaal Lokale Haalbaarheid</w:t>
            </w:r>
            <w:r w:rsidR="004C0FD8" w:rsidRP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</w:t>
            </w:r>
          </w:p>
          <w:p w:rsidR="004C0FD8" w:rsidRPr="00ED3B1A" w:rsidRDefault="004C0FD8" w:rsidP="004C0FD8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  <w:r w:rsidRP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ISF:   </w:t>
            </w:r>
            <w:r w:rsidR="00ED3B1A" w:rsidRP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</w:t>
            </w:r>
            <w:r w:rsid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</w:t>
            </w:r>
            <w:r w:rsidRP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Investigator Site File </w:t>
            </w:r>
          </w:p>
          <w:p w:rsidR="004C0FD8" w:rsidRPr="00326A49" w:rsidRDefault="004C0FD8" w:rsidP="004C0FD8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  <w:r w:rsidRPr="00326A49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TMF: </w:t>
            </w:r>
            <w:r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</w:t>
            </w:r>
            <w:r w:rsid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 </w:t>
            </w:r>
            <w:r w:rsidRPr="00326A49">
              <w:rPr>
                <w:rFonts w:ascii="Tahoma" w:hAnsi="Tahoma" w:cs="Tahoma"/>
                <w:sz w:val="16"/>
                <w:szCs w:val="16"/>
                <w:lang w:eastAsia="nl-NL"/>
              </w:rPr>
              <w:t>Trial Master File</w:t>
            </w:r>
          </w:p>
          <w:p w:rsidR="004C0FD8" w:rsidRDefault="004C0FD8" w:rsidP="004C0FD8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  <w:proofErr w:type="spellStart"/>
            <w:r w:rsidRPr="00326A49">
              <w:rPr>
                <w:rFonts w:ascii="Tahoma" w:hAnsi="Tahoma" w:cs="Tahoma"/>
                <w:sz w:val="16"/>
                <w:szCs w:val="16"/>
                <w:lang w:eastAsia="nl-NL"/>
              </w:rPr>
              <w:t>Dig</w:t>
            </w:r>
            <w:proofErr w:type="spellEnd"/>
            <w:r w:rsidRPr="00326A49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.: </w:t>
            </w:r>
            <w:r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</w:t>
            </w:r>
            <w:r w:rsid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 </w:t>
            </w:r>
            <w:r w:rsidRPr="00326A49">
              <w:rPr>
                <w:rFonts w:ascii="Tahoma" w:hAnsi="Tahoma" w:cs="Tahoma"/>
                <w:sz w:val="16"/>
                <w:szCs w:val="16"/>
                <w:lang w:eastAsia="nl-NL"/>
              </w:rPr>
              <w:t>Op netwerkschijf</w:t>
            </w:r>
          </w:p>
          <w:p w:rsidR="004C0FD8" w:rsidRPr="00326A49" w:rsidRDefault="004C0FD8" w:rsidP="004C0FD8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nl-NL"/>
              </w:rPr>
              <w:t>Nvt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:   </w:t>
            </w:r>
            <w:r w:rsidR="00ED3B1A">
              <w:rPr>
                <w:rFonts w:ascii="Tahoma" w:hAnsi="Tahoma" w:cs="Tahoma"/>
                <w:sz w:val="16"/>
                <w:szCs w:val="16"/>
                <w:lang w:eastAsia="nl-NL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  <w:lang w:eastAsia="nl-NL"/>
              </w:rPr>
              <w:t>Niet van toepassing</w:t>
            </w:r>
          </w:p>
          <w:p w:rsidR="004C0FD8" w:rsidRPr="00326A49" w:rsidRDefault="004C0FD8" w:rsidP="004C0FD8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</w:p>
        </w:tc>
      </w:tr>
      <w:tr w:rsidR="004C0FD8" w:rsidRPr="00F3254D" w:rsidTr="004C0FD8">
        <w:trPr>
          <w:cantSplit/>
          <w:trHeight w:val="639"/>
        </w:trPr>
        <w:tc>
          <w:tcPr>
            <w:tcW w:w="73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4C0FD8" w:rsidRPr="009100C8" w:rsidRDefault="004C0FD8" w:rsidP="004C0FD8">
            <w:pPr>
              <w:spacing w:line="240" w:lineRule="auto"/>
              <w:rPr>
                <w:rFonts w:ascii="Tahoma" w:hAnsi="Tahoma" w:cs="Tahoma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ED3B1A" w:rsidRDefault="00ED3B1A" w:rsidP="004C0FD8">
            <w:pPr>
              <w:keepNext/>
              <w:spacing w:before="240" w:after="60" w:line="240" w:lineRule="auto"/>
              <w:jc w:val="center"/>
              <w:outlineLvl w:val="1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nl-NL"/>
              </w:rPr>
            </w:pPr>
            <w:r w:rsidRPr="00ED3B1A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nl-NL"/>
              </w:rPr>
              <w:t>CTMS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ED3B1A" w:rsidRDefault="004C0FD8" w:rsidP="004C0FD8">
            <w:pPr>
              <w:keepNext/>
              <w:spacing w:before="240" w:after="60" w:line="240" w:lineRule="auto"/>
              <w:jc w:val="center"/>
              <w:outlineLvl w:val="1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nl-NL"/>
              </w:rPr>
            </w:pPr>
            <w:r w:rsidRPr="00ED3B1A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nl-NL"/>
              </w:rPr>
              <w:t>ISF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ED3B1A" w:rsidRDefault="004C0FD8" w:rsidP="004C0FD8">
            <w:pPr>
              <w:keepNext/>
              <w:spacing w:before="240" w:after="60" w:line="240" w:lineRule="auto"/>
              <w:outlineLvl w:val="1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nl-NL"/>
              </w:rPr>
            </w:pPr>
            <w:r w:rsidRPr="00ED3B1A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nl-NL"/>
              </w:rPr>
              <w:t>TMF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ED3B1A" w:rsidRDefault="004C0FD8" w:rsidP="004C0FD8">
            <w:pPr>
              <w:keepNext/>
              <w:spacing w:before="240" w:after="60" w:line="240" w:lineRule="auto"/>
              <w:outlineLvl w:val="1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ED3B1A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nl-NL"/>
              </w:rPr>
              <w:t>Dig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ED3B1A" w:rsidRDefault="004C0FD8" w:rsidP="004C0FD8">
            <w:pPr>
              <w:keepNext/>
              <w:spacing w:before="240" w:after="60" w:line="240" w:lineRule="auto"/>
              <w:outlineLvl w:val="1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ED3B1A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nl-NL"/>
              </w:rPr>
              <w:t>nvt</w:t>
            </w:r>
            <w:proofErr w:type="spellEnd"/>
          </w:p>
        </w:tc>
      </w:tr>
      <w:tr w:rsidR="004C0FD8" w:rsidRPr="00B5291C" w:rsidTr="00224DB7">
        <w:trPr>
          <w:cantSplit/>
          <w:trHeight w:val="479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326A49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br w:type="page"/>
            </w: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br w:type="page"/>
            </w: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326A49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Correspondentie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326A49" w:rsidRDefault="004C0FD8" w:rsidP="004C0FD8">
            <w:pPr>
              <w:keepNext/>
              <w:spacing w:before="240" w:after="60" w:line="240" w:lineRule="auto"/>
              <w:jc w:val="center"/>
              <w:outlineLvl w:val="1"/>
              <w:rPr>
                <w:rFonts w:ascii="Tahoma" w:hAnsi="Tahoma" w:cs="Tahoma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326A49" w:rsidRDefault="004C0FD8" w:rsidP="004C0FD8">
            <w:pPr>
              <w:keepNext/>
              <w:spacing w:before="240" w:after="60" w:line="240" w:lineRule="auto"/>
              <w:jc w:val="center"/>
              <w:outlineLvl w:val="1"/>
              <w:rPr>
                <w:rFonts w:ascii="Tahoma" w:hAnsi="Tahoma" w:cs="Tahoma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326A49" w:rsidRDefault="004C0FD8" w:rsidP="004C0FD8">
            <w:pPr>
              <w:keepNext/>
              <w:spacing w:before="240" w:after="60" w:line="240" w:lineRule="auto"/>
              <w:jc w:val="center"/>
              <w:outlineLvl w:val="1"/>
              <w:rPr>
                <w:rFonts w:ascii="Tahoma" w:hAnsi="Tahoma" w:cs="Tahoma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326A49" w:rsidRDefault="004C0FD8" w:rsidP="004C0FD8">
            <w:pPr>
              <w:keepNext/>
              <w:spacing w:before="240" w:after="60" w:line="240" w:lineRule="auto"/>
              <w:jc w:val="center"/>
              <w:outlineLvl w:val="1"/>
              <w:rPr>
                <w:rFonts w:ascii="Tahoma" w:hAnsi="Tahoma" w:cs="Tahoma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Aanbiedingsbrief aan toetsingscommissie en bevoegde instantie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Machtiging van de verrichter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Ontvangstbewijs EudraCT – nummer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Centrale Goedkeuring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Lokale goedkeuring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BB653A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653A" w:rsidRPr="00B5291C" w:rsidRDefault="00BB653A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A" w:rsidRPr="00B5291C" w:rsidRDefault="00BB653A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A" w:rsidRPr="00B5291C" w:rsidRDefault="00BB653A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A" w:rsidRPr="00B5291C" w:rsidRDefault="00BB653A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A" w:rsidRPr="00B5291C" w:rsidRDefault="00BB653A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A" w:rsidRPr="00B5291C" w:rsidRDefault="00BB653A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A" w:rsidRPr="00B5291C" w:rsidRDefault="00BB653A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224DB7">
        <w:trPr>
          <w:cantSplit/>
          <w:trHeight w:val="457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326A49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FD8" w:rsidRPr="00326A49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Formulieren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ABR-formulier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Lokaal addendum / Kostenverklaring onderzoek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B3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EudraCT-aanvraagformulier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B4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Gentherapie / GGO-formulier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EudraCT-formulier kennisgeving wijzing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B6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CCMO- formulier melding beëindiging studie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EudraCT- formulier einde onderzoek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224DB7">
        <w:trPr>
          <w:cantSplit/>
          <w:trHeight w:val="323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Protocol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Onderzoeksprotocol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Protocolamendementen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224DB7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D.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B5291C">
              <w:rPr>
                <w:rFonts w:cs="Tahoma"/>
                <w:b/>
                <w:bCs/>
                <w:spacing w:val="-2"/>
                <w:sz w:val="18"/>
                <w:szCs w:val="26"/>
                <w:lang w:eastAsia="nl-NL"/>
              </w:rPr>
              <w:t>Productinformatie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4C0FD8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Investigator’s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Brochure(IB)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B653A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Investigational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Medicinal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Product Dossier (IMPD)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B653A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D3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Investigational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Medicinal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Device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Dossier (IMDD)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D4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Voorbeeldetiketten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Verklaringen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en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vergunningen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Productgegevens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ziekenhuisapotheker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Aanvullende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productgegevens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Accountability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4C0FD8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4C0FD8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Overig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4C0FD8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</w:tbl>
    <w:p w:rsidR="00DE6E6B" w:rsidRDefault="00DE6E6B" w:rsidP="004C0FD8">
      <w:pPr>
        <w:spacing w:line="240" w:lineRule="auto"/>
        <w:rPr>
          <w:rFonts w:ascii="Times New Roman" w:hAnsi="Times New Roman" w:cs="Times New Roman"/>
          <w:sz w:val="24"/>
          <w:szCs w:val="24"/>
          <w:lang w:eastAsia="nl-NL"/>
        </w:rPr>
      </w:pPr>
    </w:p>
    <w:p w:rsidR="00DE6E6B" w:rsidRDefault="00DE6E6B">
      <w:pPr>
        <w:spacing w:line="240" w:lineRule="auto"/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br w:type="page"/>
      </w:r>
    </w:p>
    <w:tbl>
      <w:tblPr>
        <w:tblW w:w="10504" w:type="dxa"/>
        <w:tblInd w:w="-71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  <w:gridCol w:w="709"/>
        <w:gridCol w:w="708"/>
        <w:gridCol w:w="709"/>
        <w:gridCol w:w="567"/>
        <w:gridCol w:w="709"/>
      </w:tblGrid>
      <w:tr w:rsidR="004C0FD8" w:rsidRPr="00B5291C" w:rsidTr="0052620C">
        <w:trPr>
          <w:cantSplit/>
        </w:trPr>
        <w:tc>
          <w:tcPr>
            <w:tcW w:w="71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Arial"/>
                <w:b/>
                <w:bCs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8" w:rsidRPr="0022109B" w:rsidRDefault="0022109B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CTMS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8" w:rsidRPr="0022109B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ISF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8" w:rsidRPr="0022109B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TMF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8" w:rsidRPr="0022109B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Dig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8" w:rsidRPr="0022109B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nvt</w:t>
            </w:r>
            <w:proofErr w:type="spellEnd"/>
          </w:p>
        </w:tc>
      </w:tr>
      <w:tr w:rsidR="004C0FD8" w:rsidRPr="00B5291C" w:rsidTr="00224DB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E.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326A4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  <w:t>Informatie proefpersonen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28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E1/E2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Informatiebrief en toestemmingsformulier proefpersonen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Wervingsmateriaal proefpersonen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 voorlichtingsmateriaal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Nieuwsbrieven/brieven resultaten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Screening en inclusie proefpersonen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Identificatie proefpersonen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224DB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FD8" w:rsidRPr="00326A4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  <w:t>Vragenlijsten e.d.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Vragenlijsten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Patiënten dagboeken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Patiëntenkaarten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224DB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FD8" w:rsidRPr="00326A4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Verzekeringen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WMO-proefpersonenverzekeringen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Verklaring proefpersonenverzekering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Aansprakelijkheidsverzekeringen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224DB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FD8" w:rsidRPr="00C661E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proofErr w:type="spellStart"/>
            <w:r w:rsidRPr="00C661E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CV’s</w:t>
            </w:r>
            <w:proofErr w:type="spellEnd"/>
            <w:r w:rsidRPr="00C661E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 xml:space="preserve"> en certificaten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Delegation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of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authority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en GCP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certificaat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onafhankelijke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deskundige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H3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en GCP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certificaat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coördinerend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onderzoeker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H4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en GCP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certificaten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studie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personeel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Training log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studie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personeel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</w:t>
            </w: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erig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(locale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lab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</w:t>
            </w: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ertificaat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, locale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lab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apotheek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..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224DB7">
        <w:trPr>
          <w:cantSplit/>
          <w:trHeight w:val="444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C661E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>Deelnemende</w:t>
            </w:r>
            <w:proofErr w:type="spellEnd"/>
            <w:r w:rsidRPr="00C661E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 xml:space="preserve"> centra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Lijst</w:t>
            </w:r>
            <w:proofErr w:type="spellEnd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deelnemende</w:t>
            </w:r>
            <w:proofErr w:type="spellEnd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centra en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onderzoekers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Onderzoeksverklaringen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hoofdonderzoekers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Overige</w:t>
            </w:r>
            <w:proofErr w:type="spellEnd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centruminformatie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224DB7">
        <w:trPr>
          <w:cantSplit/>
          <w:trHeight w:val="473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326A4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  <w:t>Financiële vergoedingen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Vergoedingen proefpersonen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Vergoedingen onderzoekers en centra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</w:tbl>
    <w:p w:rsidR="00224DB7" w:rsidRDefault="00224DB7">
      <w:r>
        <w:br w:type="page"/>
      </w:r>
    </w:p>
    <w:tbl>
      <w:tblPr>
        <w:tblW w:w="10504" w:type="dxa"/>
        <w:tblInd w:w="-71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  <w:gridCol w:w="709"/>
        <w:gridCol w:w="708"/>
        <w:gridCol w:w="709"/>
        <w:gridCol w:w="567"/>
        <w:gridCol w:w="709"/>
      </w:tblGrid>
      <w:tr w:rsidR="004C0FD8" w:rsidRPr="00B5291C" w:rsidTr="0052620C">
        <w:trPr>
          <w:cantSplit/>
        </w:trPr>
        <w:tc>
          <w:tcPr>
            <w:tcW w:w="71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Arial"/>
                <w:b/>
                <w:bCs/>
                <w:iCs/>
                <w:sz w:val="18"/>
                <w:szCs w:val="28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8" w:rsidRPr="0022109B" w:rsidRDefault="0022109B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CTMS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8" w:rsidRPr="0022109B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ISF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8" w:rsidRPr="0022109B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TMF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8" w:rsidRPr="0022109B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Dig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8" w:rsidRPr="0022109B" w:rsidRDefault="004C0FD8" w:rsidP="0052620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</w:pPr>
            <w:proofErr w:type="spellStart"/>
            <w:r w:rsidRPr="0022109B">
              <w:rPr>
                <w:rFonts w:cs="Arial"/>
                <w:b/>
                <w:bCs/>
                <w:iCs/>
                <w:sz w:val="16"/>
                <w:szCs w:val="16"/>
                <w:lang w:eastAsia="nl-NL"/>
              </w:rPr>
              <w:t>nvt</w:t>
            </w:r>
            <w:proofErr w:type="spellEnd"/>
          </w:p>
        </w:tc>
      </w:tr>
      <w:tr w:rsidR="004C0FD8" w:rsidRPr="00B5291C" w:rsidTr="00224DB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K.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FD8" w:rsidRPr="00326A4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  <w:t>Overige documenten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Beoordelingen andere instanties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Overzichtslijst bevoegde instanties buitenland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Onderzoekscontracten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Wetenschappelijke publicaties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B653A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C661E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  <w:t>Data Safety Monitoring Board (DSMB)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C661E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C661E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C661E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C661E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C661E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86209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Overige documenten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86209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Datamanagement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224DB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FD8" w:rsidRPr="00326A4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Veiligheidsinformatie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SUSAR</w:t>
            </w: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Overzichtslijsten </w:t>
            </w:r>
            <w:proofErr w:type="spellStart"/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SUSARs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Jaarlijkse veiligheidsrapportage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SAE en </w:t>
            </w: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Overzichtslijsten SAE en SADE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Overige veiligheidsinformatie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4C0FD8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L8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Risicoclassificatie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</w:p>
        </w:tc>
      </w:tr>
      <w:tr w:rsidR="004C0FD8" w:rsidRPr="00B5291C" w:rsidTr="00224DB7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FD8" w:rsidRPr="005A33CB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Voortgang en resultaten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keepNext/>
              <w:spacing w:before="240" w:after="60" w:line="240" w:lineRule="auto"/>
              <w:jc w:val="center"/>
              <w:outlineLvl w:val="2"/>
              <w:rPr>
                <w:rFonts w:cs="Tahoma"/>
                <w:bCs/>
                <w:spacing w:val="-2"/>
                <w:sz w:val="18"/>
                <w:szCs w:val="26"/>
                <w:lang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Voortgangs</w:t>
            </w:r>
            <w:proofErr w:type="spellEnd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- en </w:t>
            </w: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interimrapportages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Resultaten</w:t>
            </w:r>
            <w:proofErr w:type="spellEnd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en </w:t>
            </w: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publicaties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M3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Onderzoeksrapport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224DB7">
        <w:trPr>
          <w:cantSplit/>
          <w:trHeight w:val="489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9827B9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</w:pPr>
            <w:r w:rsidRPr="009827B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 xml:space="preserve">Monitoring, audit en </w:t>
            </w:r>
            <w:proofErr w:type="spellStart"/>
            <w:r w:rsidRPr="009827B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>inspectie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Monitoringplan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Initiatie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visite 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e.d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visit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log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4C0FD8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0FD8" w:rsidRPr="00B5291C" w:rsidRDefault="004C0FD8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 visite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rapporten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D8" w:rsidRPr="00B5291C" w:rsidRDefault="004C0FD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224DB7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4DB7" w:rsidRDefault="00224DB7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855249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Close-out visite rapport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224DB7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4DB7" w:rsidRDefault="00224DB7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855249" w:rsidRDefault="00862098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Notes to file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224DB7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4DB7" w:rsidRDefault="00224DB7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855249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Protocol </w:t>
            </w: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Deviaties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224DB7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4DB7" w:rsidRDefault="00224DB7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N8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855249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Correspondentie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  <w:tr w:rsidR="00224DB7" w:rsidRPr="00B5291C" w:rsidTr="0052620C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4DB7" w:rsidRDefault="00224DB7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N9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855249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Monitoring, audit en </w:t>
            </w: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inspectie</w:t>
            </w:r>
            <w:proofErr w:type="spellEnd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overig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7" w:rsidRPr="00B5291C" w:rsidRDefault="00224DB7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jc w:val="center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</w:p>
        </w:tc>
      </w:tr>
    </w:tbl>
    <w:p w:rsidR="00A330A6" w:rsidRDefault="00A330A6">
      <w:pPr>
        <w:rPr>
          <w:rFonts w:cs="Arial"/>
        </w:rPr>
      </w:pPr>
    </w:p>
    <w:p w:rsidR="00862098" w:rsidRDefault="00A330A6">
      <w:pPr>
        <w:spacing w:line="240" w:lineRule="auto"/>
        <w:rPr>
          <w:rFonts w:cs="Arial"/>
        </w:rPr>
      </w:pPr>
      <w:r>
        <w:rPr>
          <w:rFonts w:cs="Arial"/>
        </w:rPr>
        <w:br w:type="page"/>
      </w:r>
      <w:r w:rsidR="00862098">
        <w:rPr>
          <w:rFonts w:cs="Arial"/>
        </w:rPr>
        <w:lastRenderedPageBreak/>
        <w:br w:type="page"/>
      </w:r>
    </w:p>
    <w:p w:rsidR="00CB7BDA" w:rsidRDefault="00A330A6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5EF92AF2" wp14:editId="17F16A2C">
            <wp:extent cx="744279" cy="308344"/>
            <wp:effectExtent l="0" t="0" r="0" b="0"/>
            <wp:docPr id="2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2455"/>
        <w:tblW w:w="738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3"/>
        <w:gridCol w:w="6662"/>
      </w:tblGrid>
      <w:tr w:rsidR="00A330A6" w:rsidRPr="00326A49" w:rsidTr="00A330A6">
        <w:trPr>
          <w:cantSplit/>
          <w:trHeight w:val="479"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A330A6" w:rsidRPr="00326A49" w:rsidRDefault="00A330A6" w:rsidP="00A330A6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br w:type="page"/>
            </w:r>
            <w:r w:rsidRPr="00326A49">
              <w:rPr>
                <w:rFonts w:ascii="Tahoma" w:hAnsi="Tahoma" w:cs="Tahoma"/>
                <w:sz w:val="18"/>
                <w:szCs w:val="24"/>
                <w:lang w:eastAsia="nl-NL"/>
              </w:rPr>
              <w:br w:type="page"/>
            </w: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30A6" w:rsidRPr="00326A49" w:rsidRDefault="00A330A6" w:rsidP="00A330A6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Correspondentie</w:t>
            </w:r>
          </w:p>
        </w:tc>
      </w:tr>
      <w:tr w:rsidR="00A330A6" w:rsidRPr="00B5291C" w:rsidTr="00A330A6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30A6" w:rsidRPr="00B5291C" w:rsidRDefault="00A330A6" w:rsidP="00A330A6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B5291C" w:rsidRDefault="00A330A6" w:rsidP="00A330A6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Aanbiedingsbrief aan toetsingscommissie en bevoegde instantie</w:t>
            </w:r>
          </w:p>
        </w:tc>
      </w:tr>
      <w:tr w:rsidR="00A330A6" w:rsidRPr="00B5291C" w:rsidTr="00A330A6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30A6" w:rsidRPr="00B5291C" w:rsidRDefault="00A330A6" w:rsidP="00A330A6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B5291C" w:rsidRDefault="00A330A6" w:rsidP="00A330A6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Machtiging van de verrichter</w:t>
            </w:r>
          </w:p>
        </w:tc>
      </w:tr>
      <w:tr w:rsidR="00A330A6" w:rsidRPr="00B5291C" w:rsidTr="00A330A6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30A6" w:rsidRPr="00B5291C" w:rsidRDefault="00A330A6" w:rsidP="00A330A6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B5291C" w:rsidRDefault="00A330A6" w:rsidP="00A330A6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Ontvangstbewijs EudraCT – nummer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ab/>
            </w:r>
          </w:p>
        </w:tc>
      </w:tr>
      <w:tr w:rsidR="00A330A6" w:rsidRPr="00B5291C" w:rsidTr="00A330A6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30A6" w:rsidRPr="00B5291C" w:rsidRDefault="00A330A6" w:rsidP="00A330A6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B5291C" w:rsidRDefault="00A330A6" w:rsidP="00A330A6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Centrale Goedkeuring</w:t>
            </w:r>
          </w:p>
        </w:tc>
      </w:tr>
      <w:tr w:rsidR="00A330A6" w:rsidRPr="00B5291C" w:rsidTr="00A330A6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30A6" w:rsidRPr="00B5291C" w:rsidRDefault="00A330A6" w:rsidP="00A330A6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B5291C" w:rsidRDefault="00A330A6" w:rsidP="00A330A6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Lokale goedkeuring</w:t>
            </w:r>
          </w:p>
        </w:tc>
      </w:tr>
      <w:tr w:rsidR="00862098" w:rsidRPr="00B5291C" w:rsidTr="00A330A6">
        <w:trPr>
          <w:cantSplit/>
        </w:trPr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2098" w:rsidRPr="00B5291C" w:rsidRDefault="00862098" w:rsidP="00A330A6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A6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8" w:rsidRPr="00B5291C" w:rsidRDefault="00862098" w:rsidP="00A330A6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</w:tr>
    </w:tbl>
    <w:p w:rsidR="0052620C" w:rsidRDefault="0052620C">
      <w:pPr>
        <w:rPr>
          <w:rFonts w:cs="Arial"/>
        </w:rPr>
      </w:pPr>
    </w:p>
    <w:p w:rsidR="0052620C" w:rsidRPr="0052620C" w:rsidRDefault="0052620C" w:rsidP="0052620C">
      <w:pPr>
        <w:rPr>
          <w:rFonts w:cs="Arial"/>
        </w:rPr>
      </w:pPr>
    </w:p>
    <w:p w:rsidR="0052620C" w:rsidRPr="0052620C" w:rsidRDefault="0052620C" w:rsidP="0052620C">
      <w:pPr>
        <w:rPr>
          <w:rFonts w:cs="Arial"/>
        </w:rPr>
      </w:pPr>
    </w:p>
    <w:p w:rsidR="0052620C" w:rsidRPr="0052620C" w:rsidRDefault="0052620C" w:rsidP="0052620C">
      <w:pPr>
        <w:rPr>
          <w:rFonts w:cs="Arial"/>
        </w:rPr>
      </w:pPr>
    </w:p>
    <w:p w:rsidR="0052620C" w:rsidRPr="0052620C" w:rsidRDefault="0052620C" w:rsidP="0052620C">
      <w:pPr>
        <w:rPr>
          <w:rFonts w:cs="Arial"/>
        </w:rPr>
      </w:pPr>
    </w:p>
    <w:p w:rsidR="0052620C" w:rsidRPr="0052620C" w:rsidRDefault="0052620C" w:rsidP="0052620C">
      <w:pPr>
        <w:rPr>
          <w:rFonts w:cs="Arial"/>
        </w:rPr>
      </w:pPr>
    </w:p>
    <w:p w:rsidR="0052620C" w:rsidRPr="0052620C" w:rsidRDefault="0052620C" w:rsidP="0052620C">
      <w:pPr>
        <w:rPr>
          <w:rFonts w:cs="Arial"/>
        </w:rPr>
      </w:pPr>
    </w:p>
    <w:p w:rsidR="0052620C" w:rsidRPr="0052620C" w:rsidRDefault="0052620C" w:rsidP="0052620C">
      <w:pPr>
        <w:rPr>
          <w:rFonts w:cs="Arial"/>
        </w:rPr>
      </w:pPr>
    </w:p>
    <w:p w:rsidR="0052620C" w:rsidRPr="0052620C" w:rsidRDefault="0052620C" w:rsidP="0052620C">
      <w:pPr>
        <w:rPr>
          <w:rFonts w:cs="Arial"/>
        </w:rPr>
      </w:pPr>
    </w:p>
    <w:p w:rsidR="0052620C" w:rsidRPr="0052620C" w:rsidRDefault="0052620C" w:rsidP="0052620C">
      <w:pPr>
        <w:rPr>
          <w:rFonts w:cs="Arial"/>
        </w:rPr>
      </w:pPr>
    </w:p>
    <w:p w:rsidR="0052620C" w:rsidRDefault="0052620C" w:rsidP="0052620C">
      <w:pPr>
        <w:rPr>
          <w:rFonts w:cs="Arial"/>
        </w:rPr>
      </w:pPr>
    </w:p>
    <w:p w:rsidR="0052620C" w:rsidRDefault="0052620C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52620C" w:rsidRDefault="0052620C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  <w:bookmarkStart w:id="0" w:name="_GoBack"/>
      <w:bookmarkEnd w:id="0"/>
    </w:p>
    <w:p w:rsidR="00A330A6" w:rsidRDefault="0052620C" w:rsidP="0052620C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441AB81C" wp14:editId="5015D8B2">
            <wp:extent cx="744279" cy="308344"/>
            <wp:effectExtent l="0" t="0" r="0" b="0"/>
            <wp:docPr id="3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20C" w:rsidRDefault="0052620C" w:rsidP="0052620C">
      <w:pPr>
        <w:rPr>
          <w:rFonts w:cs="Arial"/>
        </w:rPr>
      </w:pPr>
    </w:p>
    <w:p w:rsidR="0052620C" w:rsidRDefault="0052620C" w:rsidP="0052620C">
      <w:pPr>
        <w:rPr>
          <w:rFonts w:cs="Arial"/>
        </w:rPr>
      </w:pPr>
    </w:p>
    <w:tbl>
      <w:tblPr>
        <w:tblpPr w:leftFromText="141" w:rightFromText="141" w:vertAnchor="page" w:horzAnchor="margin" w:tblpY="2582"/>
        <w:tblW w:w="79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8"/>
        <w:gridCol w:w="6902"/>
      </w:tblGrid>
      <w:tr w:rsidR="0052620C" w:rsidRPr="00326A49" w:rsidTr="0052620C">
        <w:trPr>
          <w:cantSplit/>
          <w:trHeight w:val="457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52620C" w:rsidRPr="00326A49" w:rsidRDefault="0052620C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20C" w:rsidRPr="00326A49" w:rsidRDefault="0052620C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 w:rsidRPr="00326A49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Formulieren</w:t>
            </w:r>
          </w:p>
        </w:tc>
      </w:tr>
      <w:tr w:rsidR="0052620C" w:rsidRPr="00B5291C" w:rsidTr="0052620C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B1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ABR-formulier</w:t>
            </w:r>
          </w:p>
        </w:tc>
      </w:tr>
      <w:tr w:rsidR="0052620C" w:rsidRPr="00B5291C" w:rsidTr="0052620C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B2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Lokaal addendum / Kostenverklaring onderzoek</w:t>
            </w:r>
          </w:p>
        </w:tc>
      </w:tr>
      <w:tr w:rsidR="0052620C" w:rsidRPr="00B5291C" w:rsidTr="0052620C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B3 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EudraCT-aanvraagformulier</w:t>
            </w:r>
          </w:p>
        </w:tc>
      </w:tr>
      <w:tr w:rsidR="0052620C" w:rsidRPr="00B5291C" w:rsidTr="0052620C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B4 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Gentherapie / GGO-formulier</w:t>
            </w:r>
          </w:p>
        </w:tc>
      </w:tr>
      <w:tr w:rsidR="0052620C" w:rsidRPr="00B5291C" w:rsidTr="0052620C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B5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EudraCT-formulier kennisgeving wijzing</w:t>
            </w:r>
          </w:p>
        </w:tc>
      </w:tr>
      <w:tr w:rsidR="0052620C" w:rsidRPr="00B5291C" w:rsidTr="0052620C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B6 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CCMO- formulier melding beëindiging studie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ab/>
            </w:r>
          </w:p>
        </w:tc>
      </w:tr>
      <w:tr w:rsidR="0052620C" w:rsidRPr="00B5291C" w:rsidTr="0052620C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B7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EudraCT- formulier einde onderzoek</w:t>
            </w:r>
          </w:p>
        </w:tc>
      </w:tr>
      <w:tr w:rsidR="0052620C" w:rsidRPr="00B5291C" w:rsidTr="0052620C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B8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52620C" w:rsidRPr="00B5291C" w:rsidRDefault="0052620C" w:rsidP="0052620C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</w:tr>
    </w:tbl>
    <w:p w:rsidR="0052620C" w:rsidRDefault="0052620C" w:rsidP="0052620C">
      <w:pPr>
        <w:rPr>
          <w:rFonts w:cs="Arial"/>
        </w:rPr>
      </w:pPr>
    </w:p>
    <w:p w:rsidR="0052620C" w:rsidRDefault="0052620C" w:rsidP="0052620C">
      <w:pPr>
        <w:rPr>
          <w:rFonts w:cs="Arial"/>
        </w:rPr>
      </w:pPr>
    </w:p>
    <w:p w:rsidR="0052620C" w:rsidRDefault="0052620C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177359" w:rsidRDefault="00177359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tbl>
      <w:tblPr>
        <w:tblpPr w:leftFromText="141" w:rightFromText="141" w:vertAnchor="page" w:horzAnchor="margin" w:tblpY="2501"/>
        <w:tblW w:w="693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8"/>
        <w:gridCol w:w="5910"/>
      </w:tblGrid>
      <w:tr w:rsidR="00177359" w:rsidRPr="00B5291C" w:rsidTr="00177359">
        <w:trPr>
          <w:cantSplit/>
          <w:trHeight w:val="323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lastRenderedPageBreak/>
              <w:t>C.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Protocol</w:t>
            </w:r>
          </w:p>
        </w:tc>
      </w:tr>
      <w:tr w:rsidR="00177359" w:rsidRPr="00B5291C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35" w:color="FFFFFF" w:fill="auto"/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Onderzoeksprotocol</w:t>
            </w:r>
          </w:p>
        </w:tc>
      </w:tr>
      <w:tr w:rsidR="00177359" w:rsidRPr="00B5291C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C2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Protocolamendementen</w:t>
            </w:r>
          </w:p>
        </w:tc>
      </w:tr>
    </w:tbl>
    <w:p w:rsidR="00177359" w:rsidRDefault="00177359" w:rsidP="0052620C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drawing>
          <wp:inline distT="0" distB="0" distL="0" distR="0" wp14:anchorId="166B66ED" wp14:editId="31584533">
            <wp:extent cx="744279" cy="308344"/>
            <wp:effectExtent l="0" t="0" r="0" b="0"/>
            <wp:docPr id="5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359" w:rsidRDefault="00177359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177359" w:rsidRDefault="00177359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tbl>
      <w:tblPr>
        <w:tblpPr w:leftFromText="141" w:rightFromText="141" w:vertAnchor="page" w:horzAnchor="margin" w:tblpY="2443"/>
        <w:tblW w:w="82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8"/>
        <w:gridCol w:w="7186"/>
      </w:tblGrid>
      <w:tr w:rsidR="00177359" w:rsidRPr="00B5291C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lastRenderedPageBreak/>
              <w:t xml:space="preserve">D.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B5291C">
              <w:rPr>
                <w:rFonts w:cs="Tahoma"/>
                <w:b/>
                <w:bCs/>
                <w:spacing w:val="-2"/>
                <w:sz w:val="18"/>
                <w:szCs w:val="26"/>
                <w:lang w:eastAsia="nl-NL"/>
              </w:rPr>
              <w:t>Productinformatie</w:t>
            </w:r>
          </w:p>
        </w:tc>
      </w:tr>
      <w:tr w:rsidR="00177359" w:rsidRPr="00B5291C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D1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Investigator’s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Brochure(IB)</w:t>
            </w:r>
          </w:p>
        </w:tc>
      </w:tr>
      <w:tr w:rsidR="00177359" w:rsidRPr="00BB653A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D2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Investigational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Medicinal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Product Dossier (IMPD)</w:t>
            </w:r>
          </w:p>
        </w:tc>
      </w:tr>
      <w:tr w:rsidR="00177359" w:rsidRPr="00BB653A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D3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Investigational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Medicinal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Device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Dossier (IMDD)</w:t>
            </w:r>
          </w:p>
        </w:tc>
      </w:tr>
      <w:tr w:rsidR="00177359" w:rsidRPr="00B5291C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D4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Voorbeeldetiketten</w:t>
            </w:r>
            <w:proofErr w:type="spellEnd"/>
          </w:p>
        </w:tc>
      </w:tr>
      <w:tr w:rsidR="00177359" w:rsidRPr="00B5291C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D5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Verklaringen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en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vergunningen</w:t>
            </w:r>
            <w:proofErr w:type="spellEnd"/>
          </w:p>
        </w:tc>
      </w:tr>
      <w:tr w:rsidR="00177359" w:rsidRPr="00B5291C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D6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Productgegevens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ziekenhuisapotheker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</w:p>
        </w:tc>
      </w:tr>
      <w:tr w:rsidR="00177359" w:rsidRPr="00B5291C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D7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Aanvullende</w:t>
            </w:r>
            <w:proofErr w:type="spellEnd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productgegevens</w:t>
            </w:r>
            <w:proofErr w:type="spellEnd"/>
          </w:p>
        </w:tc>
      </w:tr>
      <w:tr w:rsidR="00177359" w:rsidRPr="00B5291C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D8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Accountability</w:t>
            </w:r>
            <w:proofErr w:type="spellEnd"/>
          </w:p>
        </w:tc>
      </w:tr>
      <w:tr w:rsidR="00177359" w:rsidRPr="00B5291C" w:rsidTr="00177359">
        <w:trPr>
          <w:cantSplit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7359" w:rsidRPr="00B5291C" w:rsidRDefault="00177359" w:rsidP="0017735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D9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9" w:rsidRPr="00B5291C" w:rsidRDefault="00177359" w:rsidP="0017735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B5291C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Overig</w:t>
            </w:r>
            <w:proofErr w:type="spellEnd"/>
          </w:p>
        </w:tc>
      </w:tr>
    </w:tbl>
    <w:p w:rsidR="00087196" w:rsidRDefault="00177359" w:rsidP="0052620C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drawing>
          <wp:inline distT="0" distB="0" distL="0" distR="0" wp14:anchorId="4F2F52AC" wp14:editId="65835E8F">
            <wp:extent cx="744279" cy="308344"/>
            <wp:effectExtent l="0" t="0" r="0" b="0"/>
            <wp:docPr id="6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Pr="00087196" w:rsidRDefault="00087196" w:rsidP="00087196">
      <w:pPr>
        <w:rPr>
          <w:rFonts w:cs="Arial"/>
        </w:rPr>
      </w:pPr>
    </w:p>
    <w:p w:rsidR="00087196" w:rsidRDefault="00087196" w:rsidP="00087196">
      <w:pPr>
        <w:rPr>
          <w:rFonts w:cs="Arial"/>
        </w:rPr>
      </w:pPr>
    </w:p>
    <w:p w:rsidR="00087196" w:rsidRDefault="00087196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087196" w:rsidRDefault="00087196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p w:rsidR="0052620C" w:rsidRDefault="00087196" w:rsidP="00087196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43380694" wp14:editId="57613CDF">
            <wp:extent cx="744279" cy="308344"/>
            <wp:effectExtent l="0" t="0" r="0" b="0"/>
            <wp:docPr id="4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96" w:rsidRDefault="00087196" w:rsidP="00087196">
      <w:pPr>
        <w:rPr>
          <w:rFonts w:cs="Arial"/>
        </w:rPr>
      </w:pPr>
    </w:p>
    <w:p w:rsidR="00087196" w:rsidRDefault="00087196" w:rsidP="00087196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E.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196" w:rsidRPr="00326A49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  <w:t>Informatie proefpersonen</w:t>
            </w:r>
          </w:p>
        </w:tc>
      </w:tr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7196" w:rsidRPr="00B5291C" w:rsidRDefault="00087196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E1/E2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Informatiebrief en toestemmingsformulier proefpersonen</w:t>
            </w:r>
          </w:p>
        </w:tc>
      </w:tr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7196" w:rsidRPr="00B5291C" w:rsidRDefault="00087196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Wervingsmateriaal proefpersonen</w:t>
            </w:r>
          </w:p>
        </w:tc>
      </w:tr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7196" w:rsidRPr="00B5291C" w:rsidRDefault="00087196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 voorlichtingsmateriaal</w:t>
            </w:r>
          </w:p>
        </w:tc>
      </w:tr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7196" w:rsidRPr="00B5291C" w:rsidRDefault="00087196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Nieuwsbrieven/brieven resultaten</w:t>
            </w: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ab/>
            </w:r>
          </w:p>
        </w:tc>
      </w:tr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7196" w:rsidRPr="00B5291C" w:rsidRDefault="00087196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Screening en inclusie proefpersonen</w:t>
            </w:r>
          </w:p>
        </w:tc>
      </w:tr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7196" w:rsidRPr="00B5291C" w:rsidRDefault="00087196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E7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Identificatie proefpersonen</w:t>
            </w:r>
          </w:p>
        </w:tc>
      </w:tr>
    </w:tbl>
    <w:p w:rsidR="00087196" w:rsidRDefault="00087196" w:rsidP="00087196">
      <w:pPr>
        <w:rPr>
          <w:rFonts w:cs="Arial"/>
        </w:rPr>
      </w:pPr>
    </w:p>
    <w:p w:rsidR="00087196" w:rsidRDefault="00087196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087196" w:rsidRDefault="00087196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p w:rsidR="00087196" w:rsidRDefault="00087196" w:rsidP="00087196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0C80BEAF" wp14:editId="421FE5F0">
            <wp:extent cx="744279" cy="308344"/>
            <wp:effectExtent l="0" t="0" r="0" b="0"/>
            <wp:docPr id="7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96" w:rsidRDefault="00087196" w:rsidP="00087196">
      <w:pPr>
        <w:rPr>
          <w:rFonts w:cs="Arial"/>
        </w:rPr>
      </w:pPr>
    </w:p>
    <w:p w:rsidR="00087196" w:rsidRDefault="00087196" w:rsidP="00087196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196" w:rsidRPr="00326A49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  <w:t>Vragenlijsten e.d.</w:t>
            </w:r>
          </w:p>
        </w:tc>
      </w:tr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087196" w:rsidRPr="00B5291C" w:rsidRDefault="00087196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Vragenlijsten</w:t>
            </w:r>
          </w:p>
        </w:tc>
      </w:tr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087196" w:rsidRPr="00B5291C" w:rsidRDefault="00087196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Patiënten dagboeken</w:t>
            </w:r>
          </w:p>
        </w:tc>
      </w:tr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35" w:color="FFFFFF" w:fill="auto"/>
          </w:tcPr>
          <w:p w:rsidR="00087196" w:rsidRPr="00B5291C" w:rsidRDefault="00087196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Patiëntenkaarten</w:t>
            </w:r>
          </w:p>
        </w:tc>
      </w:tr>
      <w:tr w:rsidR="00087196" w:rsidRPr="00B5291C" w:rsidTr="00087196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:rsidR="00087196" w:rsidRPr="00B5291C" w:rsidRDefault="00087196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F4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087196" w:rsidRPr="00B5291C" w:rsidRDefault="00087196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B5291C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</w:tr>
    </w:tbl>
    <w:p w:rsidR="00087196" w:rsidRDefault="00087196" w:rsidP="00087196">
      <w:pPr>
        <w:rPr>
          <w:rFonts w:cs="Arial"/>
        </w:rPr>
      </w:pPr>
    </w:p>
    <w:p w:rsidR="00087196" w:rsidRDefault="00087196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087196" w:rsidRDefault="00087196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p w:rsidR="00087196" w:rsidRDefault="00087196" w:rsidP="00087196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36AB2A36" wp14:editId="5F7F213F">
            <wp:extent cx="744279" cy="308344"/>
            <wp:effectExtent l="0" t="0" r="0" b="0"/>
            <wp:docPr id="8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96" w:rsidRDefault="00087196" w:rsidP="00087196">
      <w:pPr>
        <w:rPr>
          <w:rFonts w:cs="Arial"/>
        </w:rPr>
      </w:pPr>
    </w:p>
    <w:p w:rsidR="00087196" w:rsidRDefault="00087196" w:rsidP="00087196">
      <w:pPr>
        <w:rPr>
          <w:rFonts w:cs="Arial"/>
        </w:rPr>
      </w:pPr>
    </w:p>
    <w:p w:rsidR="00FA64DF" w:rsidRDefault="00FA64DF" w:rsidP="00087196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4DF" w:rsidRPr="00326A49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 w:rsidRPr="00326A4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Verzekeringen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WMO-proefpersonenverzekeringen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Verklaring proefpersonenverzekering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G3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Aansprakelijkheidsverzekeringen</w:t>
            </w:r>
          </w:p>
        </w:tc>
      </w:tr>
    </w:tbl>
    <w:p w:rsidR="00FA64DF" w:rsidRDefault="00FA64DF" w:rsidP="00087196">
      <w:pPr>
        <w:rPr>
          <w:rFonts w:cs="Arial"/>
        </w:rPr>
      </w:pPr>
    </w:p>
    <w:p w:rsidR="00FA64DF" w:rsidRDefault="00FA64DF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FA64DF" w:rsidRDefault="00FA64DF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p w:rsidR="00FA64DF" w:rsidRDefault="00FA64DF" w:rsidP="00087196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554A2B52" wp14:editId="196CBFDC">
            <wp:extent cx="744279" cy="308344"/>
            <wp:effectExtent l="0" t="0" r="0" b="0"/>
            <wp:docPr id="9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DF" w:rsidRDefault="00FA64DF" w:rsidP="00087196">
      <w:pPr>
        <w:rPr>
          <w:rFonts w:cs="Arial"/>
        </w:rPr>
      </w:pPr>
    </w:p>
    <w:p w:rsidR="00FA64DF" w:rsidRDefault="00FA64DF" w:rsidP="00087196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4DF" w:rsidRPr="00C661E9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proofErr w:type="spellStart"/>
            <w:r w:rsidRPr="00C661E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CV’s</w:t>
            </w:r>
            <w:proofErr w:type="spellEnd"/>
            <w:r w:rsidRPr="00C661E9"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 xml:space="preserve"> en certificaten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Delegation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of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authority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en GCP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certificaat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onafhankelijke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deskundige</w:t>
            </w:r>
            <w:proofErr w:type="spellEnd"/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H3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en GCP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certificaat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coördinerend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onderzoeker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H4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en GCP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certificaten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studie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personeel</w:t>
            </w:r>
            <w:proofErr w:type="spellEnd"/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Training log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studie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personeel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ab/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H6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</w:t>
            </w: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erig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(locale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lab</w:t>
            </w:r>
            <w:proofErr w:type="spellEnd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</w:t>
            </w: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ertificaat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, locale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lab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apotheek</w:t>
            </w:r>
            <w:proofErr w:type="spellEnd"/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..</w:t>
            </w:r>
            <w:r w:rsidRPr="00326A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)</w:t>
            </w:r>
          </w:p>
        </w:tc>
      </w:tr>
    </w:tbl>
    <w:p w:rsidR="00FA64DF" w:rsidRDefault="00FA64DF" w:rsidP="00087196">
      <w:pPr>
        <w:rPr>
          <w:rFonts w:cs="Arial"/>
        </w:rPr>
      </w:pPr>
    </w:p>
    <w:p w:rsidR="00FA64DF" w:rsidRDefault="00FA64DF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FA64DF" w:rsidRDefault="00FA64DF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p w:rsidR="00FA64DF" w:rsidRDefault="00FA64DF" w:rsidP="00087196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79BC7E9E" wp14:editId="4F5260B8">
            <wp:extent cx="744279" cy="308344"/>
            <wp:effectExtent l="0" t="0" r="0" b="0"/>
            <wp:docPr id="10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DF" w:rsidRDefault="00FA64DF" w:rsidP="00087196">
      <w:pPr>
        <w:rPr>
          <w:rFonts w:cs="Arial"/>
        </w:rPr>
      </w:pPr>
    </w:p>
    <w:p w:rsidR="00FA64DF" w:rsidRDefault="00FA64DF" w:rsidP="00087196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FA64DF" w:rsidRPr="00B5291C" w:rsidTr="00FA64DF">
        <w:trPr>
          <w:cantSplit/>
          <w:trHeight w:val="444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4DF" w:rsidRPr="00C661E9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>Deelnemende</w:t>
            </w:r>
            <w:proofErr w:type="spellEnd"/>
            <w:r w:rsidRPr="00C661E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 xml:space="preserve"> centra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Lijst</w:t>
            </w:r>
            <w:proofErr w:type="spellEnd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deelnemende</w:t>
            </w:r>
            <w:proofErr w:type="spellEnd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centra en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onderzoekers</w:t>
            </w:r>
            <w:proofErr w:type="spellEnd"/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Onderzoeksverklaringen</w:t>
            </w:r>
            <w:proofErr w:type="spellEnd"/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CV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hoofdonderzoekers</w:t>
            </w:r>
            <w:proofErr w:type="spellEnd"/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I4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Overige</w:t>
            </w:r>
            <w:proofErr w:type="spellEnd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centruminformatie</w:t>
            </w:r>
            <w:proofErr w:type="spellEnd"/>
          </w:p>
        </w:tc>
      </w:tr>
    </w:tbl>
    <w:p w:rsidR="00FA64DF" w:rsidRDefault="00FA64DF" w:rsidP="00087196">
      <w:pPr>
        <w:rPr>
          <w:rFonts w:cs="Arial"/>
        </w:rPr>
      </w:pPr>
    </w:p>
    <w:p w:rsidR="00FA64DF" w:rsidRDefault="00FA64DF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FA64DF" w:rsidRDefault="00FA64DF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p w:rsidR="00FA64DF" w:rsidRDefault="00FA64DF" w:rsidP="00087196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180A7B7C" wp14:editId="65300D53">
            <wp:extent cx="744279" cy="308344"/>
            <wp:effectExtent l="0" t="0" r="0" b="0"/>
            <wp:docPr id="11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DF" w:rsidRDefault="00FA64DF" w:rsidP="00087196">
      <w:pPr>
        <w:rPr>
          <w:rFonts w:cs="Arial"/>
        </w:rPr>
      </w:pPr>
    </w:p>
    <w:p w:rsidR="00FA64DF" w:rsidRDefault="00FA64DF" w:rsidP="00087196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FA64DF" w:rsidRPr="00B5291C" w:rsidTr="00FA64DF">
        <w:trPr>
          <w:cantSplit/>
          <w:trHeight w:val="473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4DF" w:rsidRPr="00326A49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28"/>
                <w:lang w:eastAsia="nl-NL"/>
              </w:rPr>
              <w:t>Financiële vergoedingen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Vergoedingen proefpersonen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Vergoedingen onderzoekers en centra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J3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</w:t>
            </w:r>
          </w:p>
        </w:tc>
      </w:tr>
    </w:tbl>
    <w:p w:rsidR="00FA64DF" w:rsidRDefault="00FA64DF" w:rsidP="00087196">
      <w:pPr>
        <w:rPr>
          <w:rFonts w:cs="Arial"/>
        </w:rPr>
      </w:pPr>
    </w:p>
    <w:p w:rsidR="00FA64DF" w:rsidRDefault="00FA64DF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FA64DF" w:rsidRDefault="00FA64DF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p w:rsidR="00FA64DF" w:rsidRDefault="00FA64DF" w:rsidP="00087196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74A2F999" wp14:editId="2B4E523A">
            <wp:extent cx="744279" cy="308344"/>
            <wp:effectExtent l="0" t="0" r="0" b="0"/>
            <wp:docPr id="12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DF" w:rsidRDefault="00FA64DF" w:rsidP="00087196">
      <w:pPr>
        <w:rPr>
          <w:rFonts w:cs="Arial"/>
        </w:rPr>
      </w:pPr>
    </w:p>
    <w:p w:rsidR="00FA64DF" w:rsidRDefault="00FA64DF" w:rsidP="00087196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 xml:space="preserve">K.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4DF" w:rsidRPr="00326A49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z w:val="18"/>
                <w:szCs w:val="26"/>
                <w:lang w:eastAsia="nl-NL"/>
              </w:rPr>
              <w:t>Overige documenten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Beoordelingen andere instanties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Overzichtslijst bevoegde instanties buitenland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proofErr w:type="spellStart"/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Onderzoekscontracten</w:t>
            </w:r>
            <w:proofErr w:type="spellEnd"/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Wetenschappelijke publicaties</w:t>
            </w:r>
          </w:p>
        </w:tc>
      </w:tr>
      <w:tr w:rsidR="00FA64DF" w:rsidRPr="00C661E9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C661E9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val="en-US" w:eastAsia="nl-NL"/>
              </w:rPr>
              <w:t>Data Safety Monitoring Board (DSMB)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Overige documenten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K7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C661E9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Datamanagement</w:t>
            </w:r>
          </w:p>
        </w:tc>
      </w:tr>
    </w:tbl>
    <w:p w:rsidR="00FA64DF" w:rsidRDefault="00FA64DF" w:rsidP="00087196">
      <w:pPr>
        <w:rPr>
          <w:rFonts w:cs="Arial"/>
        </w:rPr>
      </w:pPr>
    </w:p>
    <w:p w:rsidR="00FA64DF" w:rsidRDefault="00FA64DF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FA64DF" w:rsidRDefault="00FA64DF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p w:rsidR="00FA64DF" w:rsidRDefault="00FA64DF" w:rsidP="00087196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36EF3615" wp14:editId="11FAA7E3">
            <wp:extent cx="744279" cy="308344"/>
            <wp:effectExtent l="0" t="0" r="0" b="0"/>
            <wp:docPr id="13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DF" w:rsidRDefault="00FA64DF" w:rsidP="00087196">
      <w:pPr>
        <w:rPr>
          <w:rFonts w:cs="Arial"/>
        </w:rPr>
      </w:pPr>
    </w:p>
    <w:p w:rsidR="00FA64DF" w:rsidRDefault="00FA64DF" w:rsidP="00087196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4DF" w:rsidRPr="00326A49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Veiligheidsinformatie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proofErr w:type="spellStart"/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SUSAR</w:t>
            </w: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</w:t>
            </w:r>
            <w:proofErr w:type="spellEnd"/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Overzichtslijsten </w:t>
            </w:r>
            <w:proofErr w:type="spellStart"/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SUSARs</w:t>
            </w:r>
            <w:proofErr w:type="spellEnd"/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Jaarlijkse veiligheidsrapportage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 xml:space="preserve">SAE en </w:t>
            </w: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SADE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Overzichtslijsten SAE en SADE</w:t>
            </w:r>
          </w:p>
        </w:tc>
      </w:tr>
      <w:tr w:rsidR="00FA64DF" w:rsidRPr="00B5291C" w:rsidTr="00FA64DF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pct35" w:color="FFFFFF" w:fill="auto"/>
          </w:tcPr>
          <w:p w:rsidR="00FA64DF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Overige veiligheidsinformatie</w:t>
            </w:r>
          </w:p>
        </w:tc>
      </w:tr>
      <w:tr w:rsidR="00FA64DF" w:rsidRPr="00B5291C" w:rsidTr="00904C99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35" w:color="FFFFFF" w:fill="auto"/>
          </w:tcPr>
          <w:p w:rsidR="00FA64DF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AE</w:t>
            </w:r>
          </w:p>
        </w:tc>
      </w:tr>
      <w:tr w:rsidR="00FA64DF" w:rsidRPr="00B5291C" w:rsidTr="00904C99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35" w:color="FFFFFF" w:fill="auto"/>
          </w:tcPr>
          <w:p w:rsidR="00FA64DF" w:rsidRDefault="00FA64DF" w:rsidP="00904C99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L8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FFFFFF" w:fill="auto"/>
          </w:tcPr>
          <w:p w:rsidR="00FA64DF" w:rsidRPr="00B5291C" w:rsidRDefault="00FA64DF" w:rsidP="00904C99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</w:pPr>
            <w:r w:rsidRPr="005A33CB">
              <w:rPr>
                <w:rFonts w:ascii="Tahoma" w:hAnsi="Tahoma" w:cs="Tahoma"/>
                <w:spacing w:val="-2"/>
                <w:sz w:val="18"/>
                <w:szCs w:val="24"/>
                <w:lang w:eastAsia="nl-NL"/>
              </w:rPr>
              <w:t>Risicoclassificatie</w:t>
            </w:r>
          </w:p>
        </w:tc>
      </w:tr>
    </w:tbl>
    <w:p w:rsidR="00904C99" w:rsidRDefault="00904C99" w:rsidP="00087196">
      <w:pPr>
        <w:rPr>
          <w:rFonts w:cs="Arial"/>
        </w:rPr>
      </w:pPr>
    </w:p>
    <w:p w:rsidR="00904C99" w:rsidRDefault="00904C99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904C99" w:rsidRDefault="00904C99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p w:rsidR="00FA64DF" w:rsidRDefault="00904C99" w:rsidP="00087196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6C576ED5" wp14:editId="7143C422">
            <wp:extent cx="744279" cy="308344"/>
            <wp:effectExtent l="0" t="0" r="0" b="0"/>
            <wp:docPr id="14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C99" w:rsidRDefault="00904C99" w:rsidP="00087196">
      <w:pPr>
        <w:rPr>
          <w:rFonts w:cs="Arial"/>
        </w:rPr>
      </w:pPr>
    </w:p>
    <w:p w:rsidR="00904C99" w:rsidRDefault="00904C99" w:rsidP="00087196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22109B" w:rsidRPr="00B5291C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09B" w:rsidRPr="005A33CB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8"/>
                <w:szCs w:val="26"/>
                <w:lang w:eastAsia="nl-NL"/>
              </w:rPr>
              <w:t>Voortgang en resultaten</w:t>
            </w:r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Pr="00B5291C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B5291C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Voortgangs</w:t>
            </w:r>
            <w:proofErr w:type="spellEnd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- en </w:t>
            </w: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interimrapportages</w:t>
            </w:r>
            <w:proofErr w:type="spellEnd"/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Pr="00B5291C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M2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B5291C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Resultaten</w:t>
            </w:r>
            <w:proofErr w:type="spellEnd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en </w:t>
            </w: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publicaties</w:t>
            </w:r>
            <w:proofErr w:type="spellEnd"/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Pr="00B5291C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val="en-US" w:eastAsia="nl-NL"/>
              </w:rPr>
              <w:t>M3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B5291C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69482E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Onderzoeksrapport</w:t>
            </w:r>
            <w:proofErr w:type="spellEnd"/>
          </w:p>
        </w:tc>
      </w:tr>
    </w:tbl>
    <w:p w:rsidR="0022109B" w:rsidRDefault="0022109B" w:rsidP="00087196">
      <w:pPr>
        <w:rPr>
          <w:rFonts w:cs="Arial"/>
        </w:rPr>
      </w:pPr>
    </w:p>
    <w:p w:rsidR="0022109B" w:rsidRDefault="0022109B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22109B" w:rsidRDefault="0022109B">
      <w:pPr>
        <w:spacing w:line="240" w:lineRule="auto"/>
        <w:rPr>
          <w:rFonts w:cs="Arial"/>
        </w:rPr>
      </w:pPr>
      <w:r>
        <w:rPr>
          <w:rFonts w:cs="Arial"/>
        </w:rPr>
        <w:lastRenderedPageBreak/>
        <w:br w:type="page"/>
      </w:r>
    </w:p>
    <w:p w:rsidR="0022109B" w:rsidRDefault="0022109B" w:rsidP="00087196">
      <w:pPr>
        <w:rPr>
          <w:rFonts w:cs="Arial"/>
        </w:rPr>
      </w:pPr>
      <w:r w:rsidRPr="00326A49">
        <w:rPr>
          <w:rFonts w:ascii="Tahoma" w:hAnsi="Tahoma" w:cs="Tahoma"/>
          <w:noProof/>
          <w:sz w:val="24"/>
          <w:szCs w:val="24"/>
          <w:lang w:eastAsia="nl-NL"/>
        </w:rPr>
        <w:lastRenderedPageBreak/>
        <w:drawing>
          <wp:inline distT="0" distB="0" distL="0" distR="0" wp14:anchorId="71F600B6" wp14:editId="05862FC5">
            <wp:extent cx="744279" cy="308344"/>
            <wp:effectExtent l="0" t="0" r="0" b="0"/>
            <wp:docPr id="15" name="Isala_Kleur_voo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la_Kleur_voorv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57" cy="3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9B" w:rsidRDefault="0022109B" w:rsidP="00087196">
      <w:pPr>
        <w:rPr>
          <w:rFonts w:cs="Arial"/>
        </w:rPr>
      </w:pPr>
    </w:p>
    <w:tbl>
      <w:tblPr>
        <w:tblW w:w="7102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"/>
        <w:gridCol w:w="6229"/>
      </w:tblGrid>
      <w:tr w:rsidR="0022109B" w:rsidRPr="00B5291C" w:rsidTr="0022109B">
        <w:trPr>
          <w:cantSplit/>
          <w:trHeight w:val="489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2109B" w:rsidRPr="00B5291C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109B" w:rsidRPr="009827B9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</w:pPr>
            <w:r w:rsidRPr="009827B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 xml:space="preserve">Monitoring, audit en </w:t>
            </w:r>
            <w:proofErr w:type="spellStart"/>
            <w:r w:rsidRPr="009827B9">
              <w:rPr>
                <w:rFonts w:ascii="Tahoma" w:hAnsi="Tahoma" w:cs="Tahoma"/>
                <w:b/>
                <w:spacing w:val="-2"/>
                <w:sz w:val="18"/>
                <w:szCs w:val="24"/>
                <w:lang w:val="fr-FR" w:eastAsia="nl-NL"/>
              </w:rPr>
              <w:t>inspectie</w:t>
            </w:r>
            <w:proofErr w:type="spellEnd"/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Pr="00B5291C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N1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B5291C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Monitoringplan</w:t>
            </w:r>
            <w:proofErr w:type="spellEnd"/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Pr="00B5291C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B5291C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Initiatie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visite 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e.d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.</w:t>
            </w:r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Pr="00B5291C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B5291C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visit</w:t>
            </w:r>
            <w:proofErr w:type="spellEnd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log</w:t>
            </w:r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Pr="00B5291C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B5291C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 visite </w:t>
            </w:r>
            <w:proofErr w:type="spellStart"/>
            <w:r w:rsidRPr="00855249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rapporten</w:t>
            </w:r>
            <w:proofErr w:type="spellEnd"/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855249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Close-out visite rapport</w:t>
            </w:r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855249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Notes to file</w:t>
            </w:r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N7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855249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Protocol </w:t>
            </w: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Deviaties</w:t>
            </w:r>
            <w:proofErr w:type="spellEnd"/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N8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855249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Correspondentie</w:t>
            </w:r>
            <w:proofErr w:type="spellEnd"/>
          </w:p>
        </w:tc>
      </w:tr>
      <w:tr w:rsidR="0022109B" w:rsidRPr="00B5291C" w:rsidTr="0022109B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109B" w:rsidRDefault="0022109B" w:rsidP="00754B35">
            <w:pPr>
              <w:tabs>
                <w:tab w:val="left" w:pos="-840"/>
                <w:tab w:val="left" w:pos="-120"/>
                <w:tab w:val="left" w:pos="600"/>
                <w:tab w:val="left" w:pos="1320"/>
                <w:tab w:val="left" w:pos="2040"/>
              </w:tabs>
              <w:suppressAutoHyphens/>
              <w:spacing w:before="90" w:after="54" w:line="240" w:lineRule="auto"/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24"/>
                <w:lang w:eastAsia="nl-NL"/>
              </w:rPr>
              <w:t>N9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B" w:rsidRPr="00855249" w:rsidRDefault="0022109B" w:rsidP="00754B35">
            <w:pPr>
              <w:tabs>
                <w:tab w:val="left" w:pos="-976"/>
                <w:tab w:val="left" w:pos="-256"/>
                <w:tab w:val="left" w:pos="0"/>
                <w:tab w:val="left" w:pos="463"/>
                <w:tab w:val="left" w:pos="1183"/>
                <w:tab w:val="left" w:pos="1903"/>
                <w:tab w:val="left" w:pos="2623"/>
                <w:tab w:val="left" w:pos="3343"/>
                <w:tab w:val="left" w:pos="4063"/>
              </w:tabs>
              <w:suppressAutoHyphens/>
              <w:spacing w:before="90" w:after="54" w:line="240" w:lineRule="auto"/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</w:pPr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Monitoring, audit en </w:t>
            </w: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inspectie</w:t>
            </w:r>
            <w:proofErr w:type="spellEnd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 xml:space="preserve"> </w:t>
            </w:r>
            <w:proofErr w:type="spellStart"/>
            <w:r w:rsidRPr="00224DB7">
              <w:rPr>
                <w:rFonts w:ascii="Tahoma" w:hAnsi="Tahoma" w:cs="Tahoma"/>
                <w:spacing w:val="-2"/>
                <w:sz w:val="18"/>
                <w:szCs w:val="24"/>
                <w:lang w:val="fr-FR" w:eastAsia="nl-NL"/>
              </w:rPr>
              <w:t>overig</w:t>
            </w:r>
            <w:proofErr w:type="spellEnd"/>
          </w:p>
        </w:tc>
      </w:tr>
    </w:tbl>
    <w:p w:rsidR="0022109B" w:rsidRPr="0022109B" w:rsidRDefault="0022109B" w:rsidP="00087196">
      <w:pPr>
        <w:rPr>
          <w:rFonts w:cs="Arial"/>
          <w:lang w:val="fr-FR"/>
        </w:rPr>
      </w:pPr>
    </w:p>
    <w:sectPr w:rsidR="0022109B" w:rsidRPr="00221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99" w:rsidRDefault="00904C99" w:rsidP="00224DB7">
      <w:pPr>
        <w:spacing w:line="240" w:lineRule="auto"/>
      </w:pPr>
      <w:r>
        <w:separator/>
      </w:r>
    </w:p>
  </w:endnote>
  <w:endnote w:type="continuationSeparator" w:id="0">
    <w:p w:rsidR="00904C99" w:rsidRDefault="00904C99" w:rsidP="00224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99" w:rsidRDefault="00904C99" w:rsidP="00224DB7">
      <w:pPr>
        <w:spacing w:line="240" w:lineRule="auto"/>
      </w:pPr>
      <w:r>
        <w:separator/>
      </w:r>
    </w:p>
  </w:footnote>
  <w:footnote w:type="continuationSeparator" w:id="0">
    <w:p w:rsidR="00904C99" w:rsidRDefault="00904C99" w:rsidP="00224D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D8"/>
    <w:rsid w:val="00087196"/>
    <w:rsid w:val="00177359"/>
    <w:rsid w:val="0022109B"/>
    <w:rsid w:val="00224DB7"/>
    <w:rsid w:val="004C0FD8"/>
    <w:rsid w:val="0052620C"/>
    <w:rsid w:val="006F5A3C"/>
    <w:rsid w:val="00862098"/>
    <w:rsid w:val="00904C99"/>
    <w:rsid w:val="009C65CC"/>
    <w:rsid w:val="00A330A6"/>
    <w:rsid w:val="00AB61DC"/>
    <w:rsid w:val="00BB653A"/>
    <w:rsid w:val="00CB7BDA"/>
    <w:rsid w:val="00DE6E6B"/>
    <w:rsid w:val="00ED3B1A"/>
    <w:rsid w:val="00F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572FB6"/>
  <w15:chartTrackingRefBased/>
  <w15:docId w15:val="{86749803-2069-4C2F-BA27-1A784AE5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0FD8"/>
    <w:pPr>
      <w:spacing w:line="255" w:lineRule="atLeast"/>
    </w:pPr>
    <w:rPr>
      <w:rFonts w:ascii="Arial" w:eastAsia="Times New Roman" w:hAnsi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4DB7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4DB7"/>
    <w:rPr>
      <w:rFonts w:ascii="Arial" w:eastAsia="Times New Roman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224DB7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4DB7"/>
    <w:rPr>
      <w:rFonts w:ascii="Arial" w:eastAsia="Times New Roman" w:hAnsi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0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20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31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Isala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Ruiterkamp, Heike</dc:creator>
  <cp:keywords/>
  <dc:description/>
  <cp:lastModifiedBy>Ruiterkamp, Heike</cp:lastModifiedBy>
  <cp:revision>5</cp:revision>
  <cp:lastPrinted>2024-04-30T12:56:00Z</cp:lastPrinted>
  <dcterms:created xsi:type="dcterms:W3CDTF">2022-08-11T14:10:00Z</dcterms:created>
  <dcterms:modified xsi:type="dcterms:W3CDTF">2024-04-30T12:56:00Z</dcterms:modified>
</cp:coreProperties>
</file>